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0A1F7" w14:textId="5676D185" w:rsidR="005F77DA" w:rsidRDefault="005F77DA" w:rsidP="005F77DA">
      <w:pPr>
        <w:jc w:val="center"/>
        <w:rPr>
          <w:highlight w:val="yellow"/>
        </w:rPr>
      </w:pPr>
      <w:r w:rsidRPr="00A50B4F">
        <w:rPr>
          <w:rFonts w:ascii="Cambria" w:hAnsi="Cambria"/>
          <w:noProof/>
          <w:lang w:val="it-IT" w:eastAsia="it-IT"/>
        </w:rPr>
        <w:drawing>
          <wp:anchor distT="0" distB="0" distL="114300" distR="114300" simplePos="0" relativeHeight="251659264" behindDoc="0" locked="0" layoutInCell="1" allowOverlap="1" wp14:anchorId="2750B768" wp14:editId="6627865C">
            <wp:simplePos x="0" y="0"/>
            <wp:positionH relativeFrom="column">
              <wp:posOffset>2381250</wp:posOffset>
            </wp:positionH>
            <wp:positionV relativeFrom="paragraph">
              <wp:posOffset>-200025</wp:posOffset>
            </wp:positionV>
            <wp:extent cx="1227455" cy="1295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27455" cy="1295400"/>
                    </a:xfrm>
                    <a:prstGeom prst="rect">
                      <a:avLst/>
                    </a:prstGeom>
                    <a:noFill/>
                  </pic:spPr>
                </pic:pic>
              </a:graphicData>
            </a:graphic>
            <wp14:sizeRelH relativeFrom="margin">
              <wp14:pctWidth>0</wp14:pctWidth>
            </wp14:sizeRelH>
            <wp14:sizeRelV relativeFrom="margin">
              <wp14:pctHeight>0</wp14:pctHeight>
            </wp14:sizeRelV>
          </wp:anchor>
        </w:drawing>
      </w:r>
    </w:p>
    <w:p w14:paraId="5327F9FA" w14:textId="77777777" w:rsidR="005F77DA" w:rsidRDefault="005F77DA">
      <w:pPr>
        <w:rPr>
          <w:highlight w:val="yellow"/>
        </w:rPr>
      </w:pPr>
    </w:p>
    <w:p w14:paraId="08EF1149" w14:textId="77777777" w:rsidR="005F77DA" w:rsidRDefault="005F77DA">
      <w:pPr>
        <w:rPr>
          <w:highlight w:val="yellow"/>
        </w:rPr>
      </w:pPr>
    </w:p>
    <w:p w14:paraId="0C17000B" w14:textId="77777777" w:rsidR="005F77DA" w:rsidRDefault="005F77DA" w:rsidP="005F77DA">
      <w:pPr>
        <w:rPr>
          <w:rFonts w:ascii="Cambria" w:hAnsi="Cambria" w:cs="Arial"/>
          <w:b/>
          <w:bCs/>
          <w:sz w:val="28"/>
          <w:szCs w:val="28"/>
        </w:rPr>
      </w:pPr>
    </w:p>
    <w:p w14:paraId="6A358F5F" w14:textId="7E47C3E2" w:rsidR="005F77DA" w:rsidRDefault="005F77DA" w:rsidP="005F77DA">
      <w:pPr>
        <w:jc w:val="center"/>
        <w:rPr>
          <w:rFonts w:ascii="Cambria" w:hAnsi="Cambria"/>
          <w:b/>
          <w:bCs/>
          <w:sz w:val="28"/>
          <w:szCs w:val="28"/>
          <w:lang w:val="it-IT"/>
        </w:rPr>
      </w:pPr>
      <w:r w:rsidRPr="005F77DA">
        <w:rPr>
          <w:rFonts w:ascii="Cambria" w:hAnsi="Cambria" w:cs="Arial"/>
          <w:b/>
          <w:bCs/>
          <w:sz w:val="28"/>
          <w:szCs w:val="28"/>
        </w:rPr>
        <w:t xml:space="preserve">BANDO </w:t>
      </w:r>
      <w:r w:rsidR="002A5CF3">
        <w:rPr>
          <w:rFonts w:ascii="Cambria" w:hAnsi="Cambria" w:cs="Arial"/>
          <w:b/>
          <w:bCs/>
          <w:sz w:val="28"/>
          <w:szCs w:val="28"/>
        </w:rPr>
        <w:t xml:space="preserve">DI CONCORSO </w:t>
      </w:r>
      <w:r w:rsidRPr="005F77DA">
        <w:rPr>
          <w:rFonts w:ascii="Cambria" w:hAnsi="Cambria"/>
          <w:b/>
          <w:bCs/>
          <w:sz w:val="28"/>
          <w:szCs w:val="28"/>
          <w:lang w:val="it-IT"/>
        </w:rPr>
        <w:t>PER L’ASSEGNAZIONE D</w:t>
      </w:r>
      <w:r w:rsidR="00F11BB5">
        <w:rPr>
          <w:rFonts w:ascii="Cambria" w:hAnsi="Cambria"/>
          <w:b/>
          <w:bCs/>
          <w:sz w:val="28"/>
          <w:szCs w:val="28"/>
          <w:lang w:val="it-IT"/>
        </w:rPr>
        <w:t>I</w:t>
      </w:r>
      <w:r w:rsidRPr="005F77DA">
        <w:rPr>
          <w:rFonts w:ascii="Cambria" w:hAnsi="Cambria"/>
          <w:b/>
          <w:bCs/>
          <w:sz w:val="28"/>
          <w:szCs w:val="28"/>
          <w:lang w:val="it-IT"/>
        </w:rPr>
        <w:t xml:space="preserve"> BORS</w:t>
      </w:r>
      <w:r w:rsidR="00F11BB5">
        <w:rPr>
          <w:rFonts w:ascii="Cambria" w:hAnsi="Cambria"/>
          <w:b/>
          <w:bCs/>
          <w:sz w:val="28"/>
          <w:szCs w:val="28"/>
          <w:lang w:val="it-IT"/>
        </w:rPr>
        <w:t>E</w:t>
      </w:r>
      <w:r w:rsidRPr="005F77DA">
        <w:rPr>
          <w:rFonts w:ascii="Cambria" w:hAnsi="Cambria"/>
          <w:b/>
          <w:bCs/>
          <w:sz w:val="28"/>
          <w:szCs w:val="28"/>
          <w:lang w:val="it-IT"/>
        </w:rPr>
        <w:t xml:space="preserve"> DI STUDIO </w:t>
      </w:r>
    </w:p>
    <w:p w14:paraId="75A8455B" w14:textId="11C17471" w:rsidR="006B6502" w:rsidRPr="005F77DA" w:rsidRDefault="004E10F7" w:rsidP="005F77DA">
      <w:pPr>
        <w:jc w:val="center"/>
        <w:rPr>
          <w:rFonts w:ascii="Cambria" w:hAnsi="Cambria"/>
          <w:b/>
          <w:bCs/>
          <w:sz w:val="28"/>
          <w:szCs w:val="28"/>
          <w:lang w:val="it-IT"/>
        </w:rPr>
      </w:pPr>
      <w:r>
        <w:rPr>
          <w:rFonts w:ascii="Cambria" w:hAnsi="Cambria"/>
          <w:b/>
          <w:bCs/>
          <w:sz w:val="28"/>
          <w:szCs w:val="28"/>
          <w:lang w:val="it-IT"/>
        </w:rPr>
        <w:t>INTITOLATE</w:t>
      </w:r>
      <w:r w:rsidR="00B47D97">
        <w:rPr>
          <w:rFonts w:ascii="Cambria" w:hAnsi="Cambria"/>
          <w:b/>
          <w:bCs/>
          <w:sz w:val="28"/>
          <w:szCs w:val="28"/>
          <w:lang w:val="it-IT"/>
        </w:rPr>
        <w:t xml:space="preserve"> A</w:t>
      </w:r>
      <w:r w:rsidR="006B6502">
        <w:rPr>
          <w:rFonts w:ascii="Cambria" w:hAnsi="Cambria"/>
          <w:b/>
          <w:bCs/>
          <w:sz w:val="28"/>
          <w:szCs w:val="28"/>
          <w:lang w:val="it-IT"/>
        </w:rPr>
        <w:t xml:space="preserve"> GIANLUCA CONGIUSTA</w:t>
      </w:r>
    </w:p>
    <w:p w14:paraId="7E3DC9C4" w14:textId="77777777" w:rsidR="006B6502" w:rsidRPr="006B6502" w:rsidRDefault="006B6502" w:rsidP="006B6502">
      <w:pPr>
        <w:rPr>
          <w:lang w:val="it-IT"/>
        </w:rPr>
      </w:pPr>
    </w:p>
    <w:p w14:paraId="53ACA4AC" w14:textId="77777777" w:rsidR="00AB13BC" w:rsidRPr="00004BBD" w:rsidRDefault="00AB13BC" w:rsidP="00F47E90">
      <w:pPr>
        <w:spacing w:after="0" w:line="312" w:lineRule="auto"/>
        <w:jc w:val="center"/>
        <w:rPr>
          <w:rFonts w:ascii="Cambria" w:hAnsi="Cambria"/>
          <w:b/>
          <w:bCs/>
          <w:sz w:val="24"/>
          <w:szCs w:val="24"/>
          <w:lang w:val="it-IT"/>
        </w:rPr>
      </w:pPr>
      <w:bookmarkStart w:id="0" w:name="“Progetta_il_tuo_Murales_per_il_Parco_Gi"/>
      <w:bookmarkEnd w:id="0"/>
      <w:r w:rsidRPr="00004BBD">
        <w:rPr>
          <w:rFonts w:ascii="Cambria" w:hAnsi="Cambria"/>
          <w:b/>
          <w:bCs/>
          <w:sz w:val="24"/>
          <w:szCs w:val="24"/>
          <w:lang w:val="it-IT"/>
        </w:rPr>
        <w:t>Art. 1 – Finalità</w:t>
      </w:r>
    </w:p>
    <w:p w14:paraId="183CF62C" w14:textId="7D03C6F8" w:rsidR="006B6502" w:rsidRPr="00004BBD" w:rsidRDefault="006B6502" w:rsidP="00F47E90">
      <w:pPr>
        <w:spacing w:after="0" w:line="312" w:lineRule="auto"/>
        <w:jc w:val="both"/>
        <w:rPr>
          <w:rFonts w:ascii="Cambria" w:hAnsi="Cambria"/>
          <w:sz w:val="24"/>
          <w:szCs w:val="24"/>
          <w:lang w:val="it-IT"/>
        </w:rPr>
      </w:pPr>
      <w:r w:rsidRPr="00004BBD">
        <w:rPr>
          <w:rFonts w:ascii="Cambria" w:hAnsi="Cambria"/>
          <w:sz w:val="24"/>
          <w:szCs w:val="24"/>
          <w:lang w:val="it-IT"/>
        </w:rPr>
        <w:t xml:space="preserve">Il Comune di Siderno, in occasione del ventennale dalla tragica scomparsa di Gianluca </w:t>
      </w:r>
      <w:proofErr w:type="spellStart"/>
      <w:r w:rsidRPr="00004BBD">
        <w:rPr>
          <w:rFonts w:ascii="Cambria" w:hAnsi="Cambria"/>
          <w:sz w:val="24"/>
          <w:szCs w:val="24"/>
          <w:lang w:val="it-IT"/>
        </w:rPr>
        <w:t>Congiusta</w:t>
      </w:r>
      <w:proofErr w:type="spellEnd"/>
      <w:r w:rsidRPr="00004BBD">
        <w:rPr>
          <w:rFonts w:ascii="Cambria" w:hAnsi="Cambria"/>
          <w:sz w:val="24"/>
          <w:szCs w:val="24"/>
          <w:lang w:val="it-IT"/>
        </w:rPr>
        <w:t xml:space="preserve">, istituisce </w:t>
      </w:r>
      <w:r w:rsidR="00F11BB5" w:rsidRPr="00004BBD">
        <w:rPr>
          <w:rFonts w:ascii="Cambria" w:hAnsi="Cambria"/>
          <w:sz w:val="24"/>
          <w:szCs w:val="24"/>
          <w:lang w:val="it-IT"/>
        </w:rPr>
        <w:t xml:space="preserve">n. 2 </w:t>
      </w:r>
      <w:r w:rsidRPr="00004BBD">
        <w:rPr>
          <w:rFonts w:ascii="Cambria" w:hAnsi="Cambria"/>
          <w:sz w:val="24"/>
          <w:szCs w:val="24"/>
          <w:lang w:val="it-IT"/>
        </w:rPr>
        <w:t>bors</w:t>
      </w:r>
      <w:r w:rsidR="00F11BB5" w:rsidRPr="00004BBD">
        <w:rPr>
          <w:rFonts w:ascii="Cambria" w:hAnsi="Cambria"/>
          <w:sz w:val="24"/>
          <w:szCs w:val="24"/>
          <w:lang w:val="it-IT"/>
        </w:rPr>
        <w:t>e</w:t>
      </w:r>
      <w:r w:rsidRPr="00004BBD">
        <w:rPr>
          <w:rFonts w:ascii="Cambria" w:hAnsi="Cambria"/>
          <w:sz w:val="24"/>
          <w:szCs w:val="24"/>
          <w:lang w:val="it-IT"/>
        </w:rPr>
        <w:t xml:space="preserve"> di studio</w:t>
      </w:r>
      <w:r w:rsidR="00783A69" w:rsidRPr="00004BBD">
        <w:rPr>
          <w:rFonts w:ascii="Cambria" w:hAnsi="Cambria"/>
          <w:sz w:val="24"/>
          <w:szCs w:val="24"/>
          <w:lang w:val="it-IT"/>
        </w:rPr>
        <w:t xml:space="preserve"> da assegnare </w:t>
      </w:r>
      <w:r w:rsidRPr="00004BBD">
        <w:rPr>
          <w:rFonts w:ascii="Cambria" w:hAnsi="Cambria"/>
          <w:sz w:val="24"/>
          <w:szCs w:val="24"/>
          <w:lang w:val="it-IT"/>
        </w:rPr>
        <w:t xml:space="preserve">a studenti </w:t>
      </w:r>
      <w:r w:rsidR="00783A69" w:rsidRPr="00004BBD">
        <w:rPr>
          <w:rFonts w:ascii="Cambria" w:hAnsi="Cambria"/>
          <w:sz w:val="24"/>
          <w:szCs w:val="24"/>
          <w:lang w:val="it-IT"/>
        </w:rPr>
        <w:t>e studentesse meritevoli</w:t>
      </w:r>
      <w:r w:rsidRPr="00004BBD">
        <w:rPr>
          <w:rFonts w:ascii="Cambria" w:hAnsi="Cambria"/>
          <w:sz w:val="24"/>
          <w:szCs w:val="24"/>
          <w:lang w:val="it-IT"/>
        </w:rPr>
        <w:t>, con l’obiettivo di:</w:t>
      </w:r>
    </w:p>
    <w:p w14:paraId="75BCB2D3" w14:textId="77777777" w:rsidR="006B6502" w:rsidRPr="00004BBD" w:rsidRDefault="006B6502" w:rsidP="00972B80">
      <w:pPr>
        <w:numPr>
          <w:ilvl w:val="0"/>
          <w:numId w:val="19"/>
        </w:numPr>
        <w:spacing w:after="0" w:line="312" w:lineRule="auto"/>
        <w:jc w:val="both"/>
        <w:rPr>
          <w:rFonts w:ascii="Cambria" w:hAnsi="Cambria"/>
          <w:sz w:val="24"/>
          <w:szCs w:val="24"/>
          <w:lang w:val="it-IT"/>
        </w:rPr>
      </w:pPr>
      <w:r w:rsidRPr="00004BBD">
        <w:rPr>
          <w:rFonts w:ascii="Cambria" w:hAnsi="Cambria"/>
          <w:sz w:val="24"/>
          <w:szCs w:val="24"/>
          <w:lang w:val="it-IT"/>
        </w:rPr>
        <w:t>Valorizzare i principi di solidarietà, impegno civico e passione sportiva;</w:t>
      </w:r>
    </w:p>
    <w:p w14:paraId="6325355F" w14:textId="77777777" w:rsidR="006B6502" w:rsidRPr="00004BBD" w:rsidRDefault="006B6502" w:rsidP="00972B80">
      <w:pPr>
        <w:numPr>
          <w:ilvl w:val="0"/>
          <w:numId w:val="19"/>
        </w:numPr>
        <w:spacing w:after="0" w:line="312" w:lineRule="auto"/>
        <w:jc w:val="both"/>
        <w:rPr>
          <w:rFonts w:ascii="Cambria" w:hAnsi="Cambria"/>
          <w:sz w:val="24"/>
          <w:szCs w:val="24"/>
          <w:lang w:val="it-IT"/>
        </w:rPr>
      </w:pPr>
      <w:r w:rsidRPr="00004BBD">
        <w:rPr>
          <w:rFonts w:ascii="Cambria" w:hAnsi="Cambria"/>
          <w:sz w:val="24"/>
          <w:szCs w:val="24"/>
          <w:lang w:val="it-IT"/>
        </w:rPr>
        <w:t>Premiare studenti che si distinguano per impegno nel sociale e/o nello sport;</w:t>
      </w:r>
    </w:p>
    <w:p w14:paraId="257D6CEF" w14:textId="77777777" w:rsidR="006B6502" w:rsidRDefault="006B6502" w:rsidP="00972B80">
      <w:pPr>
        <w:numPr>
          <w:ilvl w:val="0"/>
          <w:numId w:val="19"/>
        </w:numPr>
        <w:spacing w:after="0" w:line="312" w:lineRule="auto"/>
        <w:jc w:val="both"/>
        <w:rPr>
          <w:rFonts w:ascii="Cambria" w:hAnsi="Cambria"/>
          <w:sz w:val="24"/>
          <w:szCs w:val="24"/>
          <w:lang w:val="it-IT"/>
        </w:rPr>
      </w:pPr>
      <w:r w:rsidRPr="00004BBD">
        <w:rPr>
          <w:rFonts w:ascii="Cambria" w:hAnsi="Cambria"/>
          <w:sz w:val="24"/>
          <w:szCs w:val="24"/>
          <w:lang w:val="it-IT"/>
        </w:rPr>
        <w:t>Incentivare la prosecuzione degli studi da parte di giovani meritevoli.</w:t>
      </w:r>
    </w:p>
    <w:p w14:paraId="5D82C04C" w14:textId="77777777" w:rsidR="00004BBD" w:rsidRPr="00004BBD" w:rsidRDefault="00004BBD" w:rsidP="00004BBD">
      <w:pPr>
        <w:spacing w:after="0" w:line="312" w:lineRule="auto"/>
        <w:ind w:left="360"/>
        <w:jc w:val="both"/>
        <w:rPr>
          <w:rFonts w:ascii="Cambria" w:hAnsi="Cambria"/>
          <w:sz w:val="24"/>
          <w:szCs w:val="24"/>
          <w:lang w:val="it-IT"/>
        </w:rPr>
      </w:pPr>
    </w:p>
    <w:p w14:paraId="03E2FA3C" w14:textId="020E7C9E" w:rsidR="006B6502" w:rsidRPr="00004BBD" w:rsidRDefault="006B6502" w:rsidP="007F7E67">
      <w:pPr>
        <w:spacing w:after="0" w:line="312" w:lineRule="auto"/>
        <w:jc w:val="center"/>
        <w:rPr>
          <w:rFonts w:ascii="Cambria" w:hAnsi="Cambria"/>
          <w:b/>
          <w:bCs/>
          <w:sz w:val="24"/>
          <w:szCs w:val="24"/>
          <w:lang w:val="it-IT"/>
        </w:rPr>
      </w:pPr>
      <w:r w:rsidRPr="00004BBD">
        <w:rPr>
          <w:rFonts w:ascii="Cambria" w:hAnsi="Cambria"/>
          <w:b/>
          <w:bCs/>
          <w:sz w:val="24"/>
          <w:szCs w:val="24"/>
          <w:lang w:val="it-IT"/>
        </w:rPr>
        <w:t>Art. 2 – Destinatari</w:t>
      </w:r>
      <w:r w:rsidR="00F11BB5" w:rsidRPr="00004BBD">
        <w:rPr>
          <w:rFonts w:ascii="Cambria" w:hAnsi="Cambria"/>
          <w:b/>
          <w:bCs/>
          <w:sz w:val="24"/>
          <w:szCs w:val="24"/>
          <w:lang w:val="it-IT"/>
        </w:rPr>
        <w:t xml:space="preserve"> e Requisiti di Partecipazione</w:t>
      </w:r>
    </w:p>
    <w:p w14:paraId="4FC1E934" w14:textId="21B12AA4" w:rsidR="006B6502" w:rsidRPr="00004BBD" w:rsidRDefault="006B6502" w:rsidP="007F7E67">
      <w:pPr>
        <w:spacing w:after="0" w:line="312" w:lineRule="auto"/>
        <w:jc w:val="both"/>
        <w:rPr>
          <w:rFonts w:ascii="Cambria" w:hAnsi="Cambria"/>
          <w:sz w:val="24"/>
          <w:szCs w:val="24"/>
          <w:lang w:val="it-IT"/>
        </w:rPr>
      </w:pPr>
      <w:r w:rsidRPr="00004BBD">
        <w:rPr>
          <w:rFonts w:ascii="Cambria" w:hAnsi="Cambria"/>
          <w:sz w:val="24"/>
          <w:szCs w:val="24"/>
          <w:lang w:val="it-IT"/>
        </w:rPr>
        <w:t>L</w:t>
      </w:r>
      <w:r w:rsidR="00F11BB5" w:rsidRPr="00004BBD">
        <w:rPr>
          <w:rFonts w:ascii="Cambria" w:hAnsi="Cambria"/>
          <w:sz w:val="24"/>
          <w:szCs w:val="24"/>
          <w:lang w:val="it-IT"/>
        </w:rPr>
        <w:t>e</w:t>
      </w:r>
      <w:r w:rsidRPr="00004BBD">
        <w:rPr>
          <w:rFonts w:ascii="Cambria" w:hAnsi="Cambria"/>
          <w:sz w:val="24"/>
          <w:szCs w:val="24"/>
          <w:lang w:val="it-IT"/>
        </w:rPr>
        <w:t xml:space="preserve"> bors</w:t>
      </w:r>
      <w:r w:rsidR="00F11BB5" w:rsidRPr="00004BBD">
        <w:rPr>
          <w:rFonts w:ascii="Cambria" w:hAnsi="Cambria"/>
          <w:sz w:val="24"/>
          <w:szCs w:val="24"/>
          <w:lang w:val="it-IT"/>
        </w:rPr>
        <w:t>e</w:t>
      </w:r>
      <w:r w:rsidRPr="00004BBD">
        <w:rPr>
          <w:rFonts w:ascii="Cambria" w:hAnsi="Cambria"/>
          <w:sz w:val="24"/>
          <w:szCs w:val="24"/>
          <w:lang w:val="it-IT"/>
        </w:rPr>
        <w:t xml:space="preserve"> di studio </w:t>
      </w:r>
      <w:r w:rsidR="00F11BB5" w:rsidRPr="00004BBD">
        <w:rPr>
          <w:rFonts w:ascii="Cambria" w:hAnsi="Cambria"/>
          <w:sz w:val="24"/>
          <w:szCs w:val="24"/>
          <w:lang w:val="it-IT"/>
        </w:rPr>
        <w:t>saranno assegnate</w:t>
      </w:r>
      <w:r w:rsidRPr="00004BBD">
        <w:rPr>
          <w:rFonts w:ascii="Cambria" w:hAnsi="Cambria"/>
          <w:sz w:val="24"/>
          <w:szCs w:val="24"/>
          <w:lang w:val="it-IT"/>
        </w:rPr>
        <w:t xml:space="preserve"> agli studenti e alle studentesse residenti </w:t>
      </w:r>
      <w:r w:rsidR="00783A69" w:rsidRPr="00004BBD">
        <w:rPr>
          <w:rFonts w:ascii="Cambria" w:hAnsi="Cambria"/>
          <w:sz w:val="24"/>
          <w:szCs w:val="24"/>
          <w:lang w:val="it-IT"/>
        </w:rPr>
        <w:t>nel Comune di Siderno che conseguiranno</w:t>
      </w:r>
      <w:r w:rsidR="00F11BB5" w:rsidRPr="00004BBD">
        <w:rPr>
          <w:rFonts w:ascii="Cambria" w:hAnsi="Cambria"/>
          <w:sz w:val="24"/>
          <w:szCs w:val="24"/>
          <w:lang w:val="it-IT"/>
        </w:rPr>
        <w:t>, nell’anno scolastico 2024/2025,</w:t>
      </w:r>
      <w:r w:rsidRPr="00004BBD">
        <w:rPr>
          <w:rFonts w:ascii="Cambria" w:hAnsi="Cambria"/>
          <w:sz w:val="24"/>
          <w:szCs w:val="24"/>
          <w:lang w:val="it-IT"/>
        </w:rPr>
        <w:t xml:space="preserve"> </w:t>
      </w:r>
      <w:r w:rsidR="00783A69" w:rsidRPr="00004BBD">
        <w:rPr>
          <w:rFonts w:ascii="Cambria" w:hAnsi="Cambria"/>
          <w:sz w:val="24"/>
          <w:szCs w:val="24"/>
          <w:lang w:val="it-IT"/>
        </w:rPr>
        <w:t xml:space="preserve">il diploma di istruzione secondaria </w:t>
      </w:r>
      <w:r w:rsidRPr="00004BBD">
        <w:rPr>
          <w:rFonts w:ascii="Cambria" w:hAnsi="Cambria"/>
          <w:sz w:val="24"/>
          <w:szCs w:val="24"/>
          <w:lang w:val="it-IT"/>
        </w:rPr>
        <w:t>di primo grado</w:t>
      </w:r>
      <w:r w:rsidR="00783A69" w:rsidRPr="00004BBD">
        <w:rPr>
          <w:rFonts w:ascii="Cambria" w:hAnsi="Cambria"/>
          <w:sz w:val="24"/>
          <w:szCs w:val="24"/>
          <w:lang w:val="it-IT"/>
        </w:rPr>
        <w:t xml:space="preserve"> in uno degli Istituti di Istruzione Secondaria di I° grado </w:t>
      </w:r>
      <w:r w:rsidR="001951A0">
        <w:rPr>
          <w:rFonts w:ascii="Cambria" w:hAnsi="Cambria"/>
          <w:sz w:val="24"/>
          <w:szCs w:val="24"/>
          <w:lang w:val="it-IT"/>
        </w:rPr>
        <w:t>della Città</w:t>
      </w:r>
      <w:r w:rsidR="007F7E67" w:rsidRPr="00004BBD">
        <w:rPr>
          <w:rFonts w:ascii="Cambria" w:hAnsi="Cambria"/>
          <w:sz w:val="24"/>
          <w:szCs w:val="24"/>
          <w:lang w:val="it-IT"/>
        </w:rPr>
        <w:t xml:space="preserve"> </w:t>
      </w:r>
      <w:r w:rsidRPr="00004BBD">
        <w:rPr>
          <w:rFonts w:ascii="Cambria" w:hAnsi="Cambria"/>
          <w:sz w:val="24"/>
          <w:szCs w:val="24"/>
          <w:lang w:val="it-IT"/>
        </w:rPr>
        <w:t>che:</w:t>
      </w:r>
    </w:p>
    <w:p w14:paraId="5D1C5F75" w14:textId="77777777" w:rsidR="006B6502" w:rsidRPr="00004BBD" w:rsidRDefault="006B6502" w:rsidP="00972B80">
      <w:pPr>
        <w:numPr>
          <w:ilvl w:val="0"/>
          <w:numId w:val="20"/>
        </w:numPr>
        <w:spacing w:after="0" w:line="312" w:lineRule="auto"/>
        <w:rPr>
          <w:rFonts w:ascii="Cambria" w:hAnsi="Cambria"/>
          <w:sz w:val="24"/>
          <w:szCs w:val="24"/>
          <w:lang w:val="it-IT"/>
        </w:rPr>
      </w:pPr>
      <w:r w:rsidRPr="00004BBD">
        <w:rPr>
          <w:rFonts w:ascii="Cambria" w:hAnsi="Cambria"/>
          <w:sz w:val="24"/>
          <w:szCs w:val="24"/>
          <w:lang w:val="it-IT"/>
        </w:rPr>
        <w:t>Abbiano conseguito una votazione finale almeno pari a 9/10;</w:t>
      </w:r>
    </w:p>
    <w:p w14:paraId="2486F71A" w14:textId="77777777" w:rsidR="006B6502" w:rsidRPr="00004BBD" w:rsidRDefault="006B6502" w:rsidP="00972B80">
      <w:pPr>
        <w:numPr>
          <w:ilvl w:val="0"/>
          <w:numId w:val="20"/>
        </w:numPr>
        <w:spacing w:after="0" w:line="312" w:lineRule="auto"/>
        <w:jc w:val="both"/>
        <w:rPr>
          <w:rFonts w:ascii="Cambria" w:hAnsi="Cambria"/>
          <w:sz w:val="24"/>
          <w:szCs w:val="24"/>
          <w:lang w:val="it-IT"/>
        </w:rPr>
      </w:pPr>
      <w:r w:rsidRPr="00004BBD">
        <w:rPr>
          <w:rFonts w:ascii="Cambria" w:hAnsi="Cambria"/>
          <w:sz w:val="24"/>
          <w:szCs w:val="24"/>
          <w:lang w:val="it-IT"/>
        </w:rPr>
        <w:t>Svolgano attività sociali significative presso associazioni o enti di volontariato e/o si siano distinti nello sport, individualmente o all’interno di associazioni.</w:t>
      </w:r>
    </w:p>
    <w:p w14:paraId="64F0CCF3" w14:textId="77777777" w:rsidR="00FA6F1A" w:rsidRPr="00004BBD" w:rsidRDefault="00FA6F1A" w:rsidP="00FA6F1A">
      <w:pPr>
        <w:spacing w:after="0" w:line="312" w:lineRule="auto"/>
        <w:jc w:val="both"/>
        <w:rPr>
          <w:rFonts w:ascii="Cambria" w:hAnsi="Cambria"/>
          <w:sz w:val="24"/>
          <w:szCs w:val="24"/>
          <w:lang w:val="it-IT"/>
        </w:rPr>
      </w:pPr>
    </w:p>
    <w:p w14:paraId="0B31D697" w14:textId="17B4C720" w:rsidR="00FA6F1A" w:rsidRPr="00004BBD" w:rsidRDefault="00FA6F1A" w:rsidP="00FA6F1A">
      <w:pPr>
        <w:spacing w:after="0" w:line="312" w:lineRule="auto"/>
        <w:jc w:val="center"/>
        <w:rPr>
          <w:rFonts w:ascii="Cambria" w:hAnsi="Cambria"/>
          <w:b/>
          <w:bCs/>
          <w:sz w:val="24"/>
          <w:szCs w:val="24"/>
          <w:lang w:val="it-IT"/>
        </w:rPr>
      </w:pPr>
      <w:r w:rsidRPr="00004BBD">
        <w:rPr>
          <w:rFonts w:ascii="Cambria" w:hAnsi="Cambria"/>
          <w:b/>
          <w:bCs/>
          <w:sz w:val="24"/>
          <w:szCs w:val="24"/>
          <w:lang w:val="it-IT"/>
        </w:rPr>
        <w:t>Art. 3</w:t>
      </w:r>
      <w:r w:rsidRPr="00004BBD">
        <w:rPr>
          <w:rFonts w:ascii="Cambria" w:hAnsi="Cambria"/>
          <w:sz w:val="24"/>
          <w:szCs w:val="24"/>
          <w:lang w:val="it-IT"/>
        </w:rPr>
        <w:t xml:space="preserve"> </w:t>
      </w:r>
      <w:r w:rsidRPr="00004BBD">
        <w:rPr>
          <w:rFonts w:ascii="Cambria" w:hAnsi="Cambria"/>
          <w:b/>
          <w:bCs/>
          <w:sz w:val="24"/>
          <w:szCs w:val="24"/>
          <w:lang w:val="it-IT"/>
        </w:rPr>
        <w:t xml:space="preserve">– Importo </w:t>
      </w:r>
      <w:r w:rsidR="005B1F37" w:rsidRPr="00004BBD">
        <w:rPr>
          <w:rFonts w:ascii="Cambria" w:hAnsi="Cambria"/>
          <w:b/>
          <w:bCs/>
          <w:sz w:val="24"/>
          <w:szCs w:val="24"/>
          <w:lang w:val="it-IT"/>
        </w:rPr>
        <w:t xml:space="preserve">e Assegnazione </w:t>
      </w:r>
      <w:r w:rsidRPr="00004BBD">
        <w:rPr>
          <w:rFonts w:ascii="Cambria" w:hAnsi="Cambria"/>
          <w:b/>
          <w:bCs/>
          <w:sz w:val="24"/>
          <w:szCs w:val="24"/>
          <w:lang w:val="it-IT"/>
        </w:rPr>
        <w:t>delle borse di studio</w:t>
      </w:r>
    </w:p>
    <w:p w14:paraId="67A8B550" w14:textId="6C7DF3F5" w:rsidR="009E3455" w:rsidRPr="00004BBD" w:rsidRDefault="00FA6F1A" w:rsidP="00004BBD">
      <w:pPr>
        <w:jc w:val="both"/>
        <w:rPr>
          <w:rFonts w:ascii="Cambria" w:hAnsi="Cambria"/>
          <w:sz w:val="24"/>
          <w:szCs w:val="24"/>
          <w:lang w:val="it-IT"/>
        </w:rPr>
      </w:pPr>
      <w:r w:rsidRPr="00004BBD">
        <w:rPr>
          <w:rFonts w:ascii="Cambria" w:hAnsi="Cambria"/>
          <w:sz w:val="24"/>
          <w:szCs w:val="24"/>
          <w:lang w:val="it-IT"/>
        </w:rPr>
        <w:t>Ciascuna borsa di studio avrà un valore di € 250,00</w:t>
      </w:r>
      <w:r w:rsidR="005B1F37" w:rsidRPr="00004BBD">
        <w:rPr>
          <w:rFonts w:ascii="Cambria" w:hAnsi="Cambria"/>
          <w:sz w:val="24"/>
          <w:szCs w:val="24"/>
          <w:lang w:val="it-IT"/>
        </w:rPr>
        <w:t xml:space="preserve"> e sarà consegnata durante una cerimonia pubblica commemorativa che si terrà il prossimo 19 dicembre</w:t>
      </w:r>
      <w:r w:rsidR="00004BBD" w:rsidRPr="00004BBD">
        <w:rPr>
          <w:rFonts w:ascii="Cambria" w:hAnsi="Cambria"/>
          <w:sz w:val="24"/>
          <w:szCs w:val="24"/>
          <w:lang w:val="it-IT"/>
        </w:rPr>
        <w:t>,</w:t>
      </w:r>
      <w:r w:rsidR="005B1F37" w:rsidRPr="00004BBD">
        <w:rPr>
          <w:rFonts w:ascii="Cambria" w:hAnsi="Cambria"/>
          <w:b/>
          <w:bCs/>
          <w:sz w:val="24"/>
          <w:szCs w:val="24"/>
          <w:lang w:val="it-IT"/>
        </w:rPr>
        <w:t xml:space="preserve"> </w:t>
      </w:r>
      <w:r w:rsidR="005B1F37" w:rsidRPr="00004BBD">
        <w:rPr>
          <w:rFonts w:ascii="Cambria" w:hAnsi="Cambria"/>
          <w:sz w:val="24"/>
          <w:szCs w:val="24"/>
          <w:lang w:val="it-IT"/>
        </w:rPr>
        <w:t xml:space="preserve">a ricordo della nascita di Gianluca </w:t>
      </w:r>
      <w:proofErr w:type="spellStart"/>
      <w:r w:rsidR="005B1F37" w:rsidRPr="00004BBD">
        <w:rPr>
          <w:rFonts w:ascii="Cambria" w:hAnsi="Cambria"/>
          <w:sz w:val="24"/>
          <w:szCs w:val="24"/>
          <w:lang w:val="it-IT"/>
        </w:rPr>
        <w:t>Congiusta</w:t>
      </w:r>
      <w:proofErr w:type="spellEnd"/>
      <w:r w:rsidR="005B1F37" w:rsidRPr="00004BBD">
        <w:rPr>
          <w:rFonts w:ascii="Cambria" w:hAnsi="Cambria"/>
          <w:sz w:val="24"/>
          <w:szCs w:val="24"/>
          <w:lang w:val="it-IT"/>
        </w:rPr>
        <w:t>.</w:t>
      </w:r>
    </w:p>
    <w:p w14:paraId="3548E8BE" w14:textId="6B50E459" w:rsidR="009E3455" w:rsidRPr="00004BBD" w:rsidRDefault="009E3455" w:rsidP="00972B80">
      <w:pPr>
        <w:autoSpaceDE w:val="0"/>
        <w:autoSpaceDN w:val="0"/>
        <w:adjustRightInd w:val="0"/>
        <w:spacing w:after="0" w:line="312" w:lineRule="auto"/>
        <w:jc w:val="center"/>
        <w:rPr>
          <w:rFonts w:ascii="Cambria" w:hAnsi="Cambria" w:cs="Times New Roman"/>
          <w:b/>
          <w:color w:val="000000"/>
          <w:sz w:val="24"/>
          <w:szCs w:val="24"/>
        </w:rPr>
      </w:pPr>
      <w:r w:rsidRPr="00004BBD">
        <w:rPr>
          <w:rFonts w:ascii="Cambria" w:hAnsi="Cambria" w:cs="Times New Roman"/>
          <w:b/>
          <w:color w:val="000000"/>
          <w:sz w:val="24"/>
          <w:szCs w:val="24"/>
        </w:rPr>
        <w:t xml:space="preserve">Art. </w:t>
      </w:r>
      <w:r w:rsidR="00004BBD" w:rsidRPr="00004BBD">
        <w:rPr>
          <w:rFonts w:ascii="Cambria" w:hAnsi="Cambria" w:cs="Times New Roman"/>
          <w:b/>
          <w:color w:val="000000"/>
          <w:sz w:val="24"/>
          <w:szCs w:val="24"/>
        </w:rPr>
        <w:t>4</w:t>
      </w:r>
      <w:r w:rsidRPr="00004BBD">
        <w:rPr>
          <w:rFonts w:ascii="Cambria" w:hAnsi="Cambria" w:cs="Times New Roman"/>
          <w:b/>
          <w:color w:val="000000"/>
          <w:sz w:val="24"/>
          <w:szCs w:val="24"/>
        </w:rPr>
        <w:t xml:space="preserve"> – </w:t>
      </w:r>
      <w:proofErr w:type="spellStart"/>
      <w:r w:rsidRPr="00004BBD">
        <w:rPr>
          <w:rFonts w:ascii="Cambria" w:hAnsi="Cambria" w:cs="Times New Roman"/>
          <w:b/>
          <w:color w:val="000000"/>
          <w:sz w:val="24"/>
          <w:szCs w:val="24"/>
        </w:rPr>
        <w:t>Presentazione</w:t>
      </w:r>
      <w:proofErr w:type="spellEnd"/>
      <w:r w:rsidRPr="00004BBD">
        <w:rPr>
          <w:rFonts w:ascii="Cambria" w:hAnsi="Cambria" w:cs="Times New Roman"/>
          <w:b/>
          <w:color w:val="000000"/>
          <w:sz w:val="24"/>
          <w:szCs w:val="24"/>
        </w:rPr>
        <w:t xml:space="preserve"> </w:t>
      </w:r>
      <w:proofErr w:type="spellStart"/>
      <w:r w:rsidRPr="00004BBD">
        <w:rPr>
          <w:rFonts w:ascii="Cambria" w:hAnsi="Cambria" w:cs="Times New Roman"/>
          <w:b/>
          <w:color w:val="000000"/>
          <w:sz w:val="24"/>
          <w:szCs w:val="24"/>
        </w:rPr>
        <w:t>delle</w:t>
      </w:r>
      <w:proofErr w:type="spellEnd"/>
      <w:r w:rsidRPr="00004BBD">
        <w:rPr>
          <w:rFonts w:ascii="Cambria" w:hAnsi="Cambria" w:cs="Times New Roman"/>
          <w:b/>
          <w:color w:val="000000"/>
          <w:sz w:val="24"/>
          <w:szCs w:val="24"/>
        </w:rPr>
        <w:t xml:space="preserve"> </w:t>
      </w:r>
      <w:proofErr w:type="spellStart"/>
      <w:r w:rsidRPr="00004BBD">
        <w:rPr>
          <w:rFonts w:ascii="Cambria" w:hAnsi="Cambria" w:cs="Times New Roman"/>
          <w:b/>
          <w:color w:val="000000"/>
          <w:sz w:val="24"/>
          <w:szCs w:val="24"/>
        </w:rPr>
        <w:t>Domande</w:t>
      </w:r>
      <w:proofErr w:type="spellEnd"/>
      <w:r w:rsidRPr="00004BBD">
        <w:rPr>
          <w:rFonts w:ascii="Cambria" w:hAnsi="Cambria" w:cs="Times New Roman"/>
          <w:b/>
          <w:color w:val="000000"/>
          <w:sz w:val="24"/>
          <w:szCs w:val="24"/>
        </w:rPr>
        <w:t xml:space="preserve">: Termini e </w:t>
      </w:r>
      <w:proofErr w:type="spellStart"/>
      <w:r w:rsidRPr="00004BBD">
        <w:rPr>
          <w:rFonts w:ascii="Cambria" w:hAnsi="Cambria" w:cs="Times New Roman"/>
          <w:b/>
          <w:color w:val="000000"/>
          <w:sz w:val="24"/>
          <w:szCs w:val="24"/>
        </w:rPr>
        <w:t>Modalità</w:t>
      </w:r>
      <w:proofErr w:type="spellEnd"/>
    </w:p>
    <w:p w14:paraId="491582F6" w14:textId="459CC0D5" w:rsidR="009E3455" w:rsidRPr="00004BBD" w:rsidRDefault="009E3455" w:rsidP="00972B80">
      <w:pPr>
        <w:autoSpaceDE w:val="0"/>
        <w:autoSpaceDN w:val="0"/>
        <w:adjustRightInd w:val="0"/>
        <w:spacing w:after="0" w:line="312" w:lineRule="auto"/>
        <w:jc w:val="both"/>
        <w:rPr>
          <w:rFonts w:ascii="Cambria" w:hAnsi="Cambria" w:cs="Times New Roman"/>
          <w:bCs/>
          <w:color w:val="000000"/>
          <w:sz w:val="24"/>
          <w:szCs w:val="24"/>
        </w:rPr>
      </w:pPr>
      <w:r w:rsidRPr="00004BBD">
        <w:rPr>
          <w:rFonts w:ascii="Cambria" w:hAnsi="Cambria" w:cs="Times New Roman"/>
          <w:color w:val="000000"/>
          <w:sz w:val="24"/>
          <w:szCs w:val="24"/>
        </w:rPr>
        <w:t xml:space="preserve">I </w:t>
      </w:r>
      <w:proofErr w:type="spellStart"/>
      <w:r w:rsidRPr="00004BBD">
        <w:rPr>
          <w:rFonts w:ascii="Cambria" w:hAnsi="Cambria" w:cs="Times New Roman"/>
          <w:color w:val="000000"/>
          <w:sz w:val="24"/>
          <w:szCs w:val="24"/>
        </w:rPr>
        <w:t>genitori</w:t>
      </w:r>
      <w:proofErr w:type="spellEnd"/>
      <w:r w:rsidRPr="00004BBD">
        <w:rPr>
          <w:rFonts w:ascii="Cambria" w:hAnsi="Cambria" w:cs="Times New Roman"/>
          <w:color w:val="000000"/>
          <w:sz w:val="24"/>
          <w:szCs w:val="24"/>
        </w:rPr>
        <w:t xml:space="preserve"> </w:t>
      </w:r>
      <w:proofErr w:type="spellStart"/>
      <w:r w:rsidR="00F11BB5" w:rsidRPr="00004BBD">
        <w:rPr>
          <w:rFonts w:ascii="Cambria" w:hAnsi="Cambria" w:cs="Times New Roman"/>
          <w:color w:val="000000"/>
          <w:sz w:val="24"/>
          <w:szCs w:val="24"/>
        </w:rPr>
        <w:t>dei</w:t>
      </w:r>
      <w:proofErr w:type="spellEnd"/>
      <w:r w:rsidR="00F11BB5" w:rsidRPr="00004BBD">
        <w:rPr>
          <w:rFonts w:ascii="Cambria" w:hAnsi="Cambria" w:cs="Times New Roman"/>
          <w:color w:val="000000"/>
          <w:sz w:val="24"/>
          <w:szCs w:val="24"/>
        </w:rPr>
        <w:t xml:space="preserve"> </w:t>
      </w:r>
      <w:proofErr w:type="spellStart"/>
      <w:r w:rsidR="00F11BB5" w:rsidRPr="00004BBD">
        <w:rPr>
          <w:rFonts w:ascii="Cambria" w:hAnsi="Cambria" w:cs="Times New Roman"/>
          <w:color w:val="000000"/>
          <w:sz w:val="24"/>
          <w:szCs w:val="24"/>
        </w:rPr>
        <w:t>candidat</w:t>
      </w:r>
      <w:r w:rsidR="00004BBD" w:rsidRPr="00004BBD">
        <w:rPr>
          <w:rFonts w:ascii="Cambria" w:hAnsi="Cambria" w:cs="Times New Roman"/>
          <w:color w:val="000000"/>
          <w:sz w:val="24"/>
          <w:szCs w:val="24"/>
        </w:rPr>
        <w:t>i</w:t>
      </w:r>
      <w:proofErr w:type="spellEnd"/>
      <w:r w:rsidR="00F11BB5" w:rsidRPr="00004BBD">
        <w:rPr>
          <w:rFonts w:ascii="Cambria" w:hAnsi="Cambria" w:cs="Times New Roman"/>
          <w:color w:val="000000"/>
          <w:sz w:val="24"/>
          <w:szCs w:val="24"/>
        </w:rPr>
        <w:t xml:space="preserve"> </w:t>
      </w:r>
      <w:proofErr w:type="spellStart"/>
      <w:r w:rsidR="00F11BB5" w:rsidRPr="00004BBD">
        <w:rPr>
          <w:rFonts w:ascii="Cambria" w:hAnsi="Cambria" w:cs="Times New Roman"/>
          <w:color w:val="000000"/>
          <w:sz w:val="24"/>
          <w:szCs w:val="24"/>
        </w:rPr>
        <w:t>dovranno</w:t>
      </w:r>
      <w:proofErr w:type="spellEnd"/>
      <w:r w:rsidR="00F11BB5" w:rsidRPr="00004BBD">
        <w:rPr>
          <w:rFonts w:ascii="Cambria" w:hAnsi="Cambria" w:cs="Times New Roman"/>
          <w:color w:val="000000"/>
          <w:sz w:val="24"/>
          <w:szCs w:val="24"/>
        </w:rPr>
        <w:t xml:space="preserve"> </w:t>
      </w:r>
      <w:proofErr w:type="spellStart"/>
      <w:r w:rsidR="00F11BB5" w:rsidRPr="00004BBD">
        <w:rPr>
          <w:rFonts w:ascii="Cambria" w:hAnsi="Cambria" w:cs="Times New Roman"/>
          <w:color w:val="000000"/>
          <w:sz w:val="24"/>
          <w:szCs w:val="24"/>
        </w:rPr>
        <w:t>presentare</w:t>
      </w:r>
      <w:proofErr w:type="spellEnd"/>
      <w:r w:rsidR="00F11BB5" w:rsidRPr="00004BBD">
        <w:rPr>
          <w:rFonts w:ascii="Cambria" w:hAnsi="Cambria" w:cs="Times New Roman"/>
          <w:color w:val="000000"/>
          <w:sz w:val="24"/>
          <w:szCs w:val="24"/>
        </w:rPr>
        <w:t xml:space="preserve"> </w:t>
      </w:r>
      <w:proofErr w:type="spellStart"/>
      <w:r w:rsidR="00F11BB5" w:rsidRPr="00004BBD">
        <w:rPr>
          <w:rFonts w:ascii="Cambria" w:hAnsi="Cambria" w:cs="Times New Roman"/>
          <w:color w:val="000000"/>
          <w:sz w:val="24"/>
          <w:szCs w:val="24"/>
        </w:rPr>
        <w:t>istanza</w:t>
      </w:r>
      <w:proofErr w:type="spellEnd"/>
      <w:r w:rsidR="00F11BB5"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redatt</w:t>
      </w:r>
      <w:r w:rsidR="00F11BB5" w:rsidRPr="00004BBD">
        <w:rPr>
          <w:rFonts w:ascii="Cambria" w:hAnsi="Cambria" w:cs="Times New Roman"/>
          <w:color w:val="000000"/>
          <w:sz w:val="24"/>
          <w:szCs w:val="24"/>
        </w:rPr>
        <w:t>a</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su</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apposito</w:t>
      </w:r>
      <w:proofErr w:type="spellEnd"/>
      <w:r w:rsidRPr="00004BBD">
        <w:rPr>
          <w:rFonts w:ascii="Cambria" w:hAnsi="Cambria" w:cs="Times New Roman"/>
          <w:color w:val="000000"/>
          <w:sz w:val="24"/>
          <w:szCs w:val="24"/>
        </w:rPr>
        <w:t xml:space="preserve"> modulo (</w:t>
      </w:r>
      <w:proofErr w:type="spellStart"/>
      <w:r w:rsidRPr="00004BBD">
        <w:rPr>
          <w:rFonts w:ascii="Cambria" w:hAnsi="Cambria" w:cs="Times New Roman"/>
          <w:color w:val="000000"/>
          <w:sz w:val="24"/>
          <w:szCs w:val="24"/>
        </w:rPr>
        <w:t>Allegato</w:t>
      </w:r>
      <w:proofErr w:type="spellEnd"/>
      <w:r w:rsidRPr="00004BBD">
        <w:rPr>
          <w:rFonts w:ascii="Cambria" w:hAnsi="Cambria" w:cs="Times New Roman"/>
          <w:color w:val="000000"/>
          <w:sz w:val="24"/>
          <w:szCs w:val="24"/>
        </w:rPr>
        <w:t xml:space="preserve"> A) </w:t>
      </w:r>
      <w:proofErr w:type="spellStart"/>
      <w:r w:rsidRPr="00004BBD">
        <w:rPr>
          <w:rFonts w:ascii="Cambria" w:hAnsi="Cambria" w:cs="Times New Roman"/>
          <w:b/>
          <w:color w:val="000000"/>
          <w:sz w:val="24"/>
          <w:szCs w:val="24"/>
        </w:rPr>
        <w:t>entro</w:t>
      </w:r>
      <w:proofErr w:type="spellEnd"/>
      <w:r w:rsidR="00972B80" w:rsidRPr="00004BBD">
        <w:rPr>
          <w:rFonts w:ascii="Cambria" w:hAnsi="Cambria" w:cs="Times New Roman"/>
          <w:b/>
          <w:color w:val="000000"/>
          <w:sz w:val="24"/>
          <w:szCs w:val="24"/>
        </w:rPr>
        <w:t xml:space="preserve"> e non </w:t>
      </w:r>
      <w:proofErr w:type="spellStart"/>
      <w:r w:rsidR="00972B80" w:rsidRPr="00004BBD">
        <w:rPr>
          <w:rFonts w:ascii="Cambria" w:hAnsi="Cambria" w:cs="Times New Roman"/>
          <w:b/>
          <w:color w:val="000000"/>
          <w:sz w:val="24"/>
          <w:szCs w:val="24"/>
        </w:rPr>
        <w:t>oltre</w:t>
      </w:r>
      <w:proofErr w:type="spellEnd"/>
      <w:r w:rsidR="00972B80" w:rsidRPr="00004BBD">
        <w:rPr>
          <w:rFonts w:ascii="Cambria" w:hAnsi="Cambria" w:cs="Times New Roman"/>
          <w:b/>
          <w:color w:val="000000"/>
          <w:sz w:val="24"/>
          <w:szCs w:val="24"/>
        </w:rPr>
        <w:t xml:space="preserve"> </w:t>
      </w:r>
      <w:r w:rsidRPr="00004BBD">
        <w:rPr>
          <w:rFonts w:ascii="Cambria" w:hAnsi="Cambria" w:cs="Times New Roman"/>
          <w:b/>
          <w:color w:val="000000"/>
          <w:sz w:val="24"/>
          <w:szCs w:val="24"/>
        </w:rPr>
        <w:t xml:space="preserve">le ore 12:00 di </w:t>
      </w:r>
      <w:proofErr w:type="spellStart"/>
      <w:r w:rsidR="00972B80" w:rsidRPr="00004BBD">
        <w:rPr>
          <w:rFonts w:ascii="Cambria" w:hAnsi="Cambria" w:cs="Times New Roman"/>
          <w:b/>
          <w:color w:val="000000"/>
          <w:sz w:val="24"/>
          <w:szCs w:val="24"/>
        </w:rPr>
        <w:t>lune</w:t>
      </w:r>
      <w:r w:rsidRPr="00004BBD">
        <w:rPr>
          <w:rFonts w:ascii="Cambria" w:hAnsi="Cambria" w:cs="Times New Roman"/>
          <w:b/>
          <w:color w:val="000000"/>
          <w:sz w:val="24"/>
          <w:szCs w:val="24"/>
        </w:rPr>
        <w:t>dì</w:t>
      </w:r>
      <w:proofErr w:type="spellEnd"/>
      <w:r w:rsidRPr="00004BBD">
        <w:rPr>
          <w:rFonts w:ascii="Cambria" w:hAnsi="Cambria" w:cs="Times New Roman"/>
          <w:b/>
          <w:color w:val="000000"/>
          <w:sz w:val="24"/>
          <w:szCs w:val="24"/>
        </w:rPr>
        <w:t xml:space="preserve"> 2</w:t>
      </w:r>
      <w:r w:rsidR="00972B80" w:rsidRPr="00004BBD">
        <w:rPr>
          <w:rFonts w:ascii="Cambria" w:hAnsi="Cambria" w:cs="Times New Roman"/>
          <w:b/>
          <w:color w:val="000000"/>
          <w:sz w:val="24"/>
          <w:szCs w:val="24"/>
        </w:rPr>
        <w:t>1</w:t>
      </w:r>
      <w:r w:rsidRPr="00004BBD">
        <w:rPr>
          <w:rFonts w:ascii="Cambria" w:hAnsi="Cambria" w:cs="Times New Roman"/>
          <w:b/>
          <w:color w:val="000000"/>
          <w:sz w:val="24"/>
          <w:szCs w:val="24"/>
        </w:rPr>
        <w:t xml:space="preserve"> </w:t>
      </w:r>
      <w:proofErr w:type="spellStart"/>
      <w:r w:rsidR="00972B80" w:rsidRPr="00004BBD">
        <w:rPr>
          <w:rFonts w:ascii="Cambria" w:hAnsi="Cambria" w:cs="Times New Roman"/>
          <w:b/>
          <w:color w:val="000000"/>
          <w:sz w:val="24"/>
          <w:szCs w:val="24"/>
        </w:rPr>
        <w:t>luglio</w:t>
      </w:r>
      <w:proofErr w:type="spellEnd"/>
      <w:r w:rsidRPr="00004BBD">
        <w:rPr>
          <w:rFonts w:ascii="Cambria" w:hAnsi="Cambria" w:cs="Times New Roman"/>
          <w:b/>
          <w:color w:val="000000"/>
          <w:sz w:val="24"/>
          <w:szCs w:val="24"/>
        </w:rPr>
        <w:t xml:space="preserve"> 202</w:t>
      </w:r>
      <w:r w:rsidR="00972B80" w:rsidRPr="00004BBD">
        <w:rPr>
          <w:rFonts w:ascii="Cambria" w:hAnsi="Cambria" w:cs="Times New Roman"/>
          <w:b/>
          <w:color w:val="000000"/>
          <w:sz w:val="24"/>
          <w:szCs w:val="24"/>
        </w:rPr>
        <w:t>5</w:t>
      </w:r>
      <w:r w:rsidRPr="00004BBD">
        <w:rPr>
          <w:rFonts w:ascii="Cambria" w:hAnsi="Cambria" w:cs="Times New Roman"/>
          <w:b/>
          <w:color w:val="000000"/>
          <w:sz w:val="24"/>
          <w:szCs w:val="24"/>
        </w:rPr>
        <w:t xml:space="preserve">, </w:t>
      </w:r>
      <w:r w:rsidRPr="00004BBD">
        <w:rPr>
          <w:rFonts w:ascii="Cambria" w:hAnsi="Cambria" w:cs="Times New Roman"/>
          <w:bCs/>
          <w:color w:val="000000"/>
          <w:sz w:val="24"/>
          <w:szCs w:val="24"/>
        </w:rPr>
        <w:t xml:space="preserve">con le </w:t>
      </w:r>
      <w:proofErr w:type="spellStart"/>
      <w:r w:rsidRPr="00004BBD">
        <w:rPr>
          <w:rFonts w:ascii="Cambria" w:hAnsi="Cambria" w:cs="Times New Roman"/>
          <w:bCs/>
          <w:color w:val="000000"/>
          <w:sz w:val="24"/>
          <w:szCs w:val="24"/>
        </w:rPr>
        <w:t>seguenti</w:t>
      </w:r>
      <w:proofErr w:type="spellEnd"/>
      <w:r w:rsidRPr="00004BBD">
        <w:rPr>
          <w:rFonts w:ascii="Cambria" w:hAnsi="Cambria" w:cs="Times New Roman"/>
          <w:bCs/>
          <w:color w:val="000000"/>
          <w:sz w:val="24"/>
          <w:szCs w:val="24"/>
        </w:rPr>
        <w:t xml:space="preserve"> </w:t>
      </w:r>
      <w:proofErr w:type="spellStart"/>
      <w:r w:rsidRPr="00004BBD">
        <w:rPr>
          <w:rFonts w:ascii="Cambria" w:hAnsi="Cambria" w:cs="Times New Roman"/>
          <w:bCs/>
          <w:color w:val="000000"/>
          <w:sz w:val="24"/>
          <w:szCs w:val="24"/>
        </w:rPr>
        <w:t>modalità</w:t>
      </w:r>
      <w:proofErr w:type="spellEnd"/>
      <w:r w:rsidRPr="00004BBD">
        <w:rPr>
          <w:rFonts w:ascii="Cambria" w:hAnsi="Cambria" w:cs="Times New Roman"/>
          <w:bCs/>
          <w:color w:val="000000"/>
          <w:sz w:val="24"/>
          <w:szCs w:val="24"/>
        </w:rPr>
        <w:t xml:space="preserve"> alternative:</w:t>
      </w:r>
    </w:p>
    <w:p w14:paraId="594DEB36" w14:textId="77777777" w:rsidR="009E3455" w:rsidRPr="00004BBD" w:rsidRDefault="009E3455" w:rsidP="00972B80">
      <w:pPr>
        <w:pStyle w:val="Paragrafoelenco"/>
        <w:numPr>
          <w:ilvl w:val="0"/>
          <w:numId w:val="18"/>
        </w:numPr>
        <w:autoSpaceDE w:val="0"/>
        <w:autoSpaceDN w:val="0"/>
        <w:adjustRightInd w:val="0"/>
        <w:spacing w:after="0" w:line="312" w:lineRule="auto"/>
        <w:jc w:val="both"/>
        <w:rPr>
          <w:rFonts w:ascii="Cambria" w:hAnsi="Cambria" w:cs="Times New Roman"/>
          <w:color w:val="000000"/>
          <w:sz w:val="24"/>
          <w:szCs w:val="24"/>
        </w:rPr>
      </w:pPr>
      <w:r w:rsidRPr="00004BBD">
        <w:rPr>
          <w:rFonts w:ascii="Cambria" w:hAnsi="Cambria" w:cs="Times New Roman"/>
          <w:color w:val="000000"/>
          <w:sz w:val="24"/>
          <w:szCs w:val="24"/>
        </w:rPr>
        <w:t xml:space="preserve">con </w:t>
      </w:r>
      <w:proofErr w:type="spellStart"/>
      <w:r w:rsidRPr="00004BBD">
        <w:rPr>
          <w:rFonts w:ascii="Cambria" w:hAnsi="Cambria" w:cs="Times New Roman"/>
          <w:color w:val="000000"/>
          <w:sz w:val="24"/>
          <w:szCs w:val="24"/>
        </w:rPr>
        <w:t>consegna</w:t>
      </w:r>
      <w:proofErr w:type="spellEnd"/>
      <w:r w:rsidRPr="00004BBD">
        <w:rPr>
          <w:rFonts w:ascii="Cambria" w:hAnsi="Cambria" w:cs="Times New Roman"/>
          <w:color w:val="000000"/>
          <w:sz w:val="24"/>
          <w:szCs w:val="24"/>
        </w:rPr>
        <w:t xml:space="preserve"> a mano </w:t>
      </w:r>
      <w:proofErr w:type="spellStart"/>
      <w:r w:rsidRPr="00004BBD">
        <w:rPr>
          <w:rFonts w:ascii="Cambria" w:hAnsi="Cambria" w:cs="Times New Roman"/>
          <w:color w:val="000000"/>
          <w:sz w:val="24"/>
          <w:szCs w:val="24"/>
        </w:rPr>
        <w:t>all’Ufficio</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Protocollo</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dell’Ente</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nei</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giorni</w:t>
      </w:r>
      <w:proofErr w:type="spellEnd"/>
      <w:r w:rsidRPr="00004BBD">
        <w:rPr>
          <w:rFonts w:ascii="Cambria" w:hAnsi="Cambria" w:cs="Times New Roman"/>
          <w:color w:val="000000"/>
          <w:sz w:val="24"/>
          <w:szCs w:val="24"/>
        </w:rPr>
        <w:t xml:space="preserve"> e </w:t>
      </w:r>
      <w:proofErr w:type="spellStart"/>
      <w:r w:rsidRPr="00004BBD">
        <w:rPr>
          <w:rFonts w:ascii="Cambria" w:hAnsi="Cambria" w:cs="Times New Roman"/>
          <w:color w:val="000000"/>
          <w:sz w:val="24"/>
          <w:szCs w:val="24"/>
        </w:rPr>
        <w:t>negli</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orari</w:t>
      </w:r>
      <w:proofErr w:type="spellEnd"/>
      <w:r w:rsidRPr="00004BBD">
        <w:rPr>
          <w:rFonts w:ascii="Cambria" w:hAnsi="Cambria" w:cs="Times New Roman"/>
          <w:color w:val="000000"/>
          <w:sz w:val="24"/>
          <w:szCs w:val="24"/>
        </w:rPr>
        <w:t xml:space="preserve"> di </w:t>
      </w:r>
      <w:proofErr w:type="spellStart"/>
      <w:r w:rsidRPr="00004BBD">
        <w:rPr>
          <w:rFonts w:ascii="Cambria" w:hAnsi="Cambria" w:cs="Times New Roman"/>
          <w:color w:val="000000"/>
          <w:sz w:val="24"/>
          <w:szCs w:val="24"/>
        </w:rPr>
        <w:t>apertura</w:t>
      </w:r>
      <w:proofErr w:type="spellEnd"/>
      <w:r w:rsidRPr="00004BBD">
        <w:rPr>
          <w:rFonts w:ascii="Cambria" w:hAnsi="Cambria" w:cs="Times New Roman"/>
          <w:color w:val="000000"/>
          <w:sz w:val="24"/>
          <w:szCs w:val="24"/>
        </w:rPr>
        <w:t xml:space="preserve"> al </w:t>
      </w:r>
      <w:proofErr w:type="spellStart"/>
      <w:r w:rsidRPr="00004BBD">
        <w:rPr>
          <w:rFonts w:ascii="Cambria" w:hAnsi="Cambria" w:cs="Times New Roman"/>
          <w:color w:val="000000"/>
          <w:sz w:val="24"/>
          <w:szCs w:val="24"/>
        </w:rPr>
        <w:t>pubblico</w:t>
      </w:r>
      <w:proofErr w:type="spellEnd"/>
      <w:r w:rsidRPr="00004BBD">
        <w:rPr>
          <w:rFonts w:ascii="Cambria" w:hAnsi="Cambria" w:cs="Times New Roman"/>
          <w:color w:val="000000"/>
          <w:sz w:val="24"/>
          <w:szCs w:val="24"/>
        </w:rPr>
        <w:t>;</w:t>
      </w:r>
    </w:p>
    <w:p w14:paraId="08A4F93D" w14:textId="299E848C" w:rsidR="009E3455" w:rsidRPr="00004BBD" w:rsidRDefault="004E10F7" w:rsidP="00972B80">
      <w:pPr>
        <w:pStyle w:val="Paragrafoelenco"/>
        <w:numPr>
          <w:ilvl w:val="0"/>
          <w:numId w:val="18"/>
        </w:numPr>
        <w:autoSpaceDE w:val="0"/>
        <w:autoSpaceDN w:val="0"/>
        <w:adjustRightInd w:val="0"/>
        <w:spacing w:after="0" w:line="312" w:lineRule="auto"/>
        <w:jc w:val="both"/>
        <w:rPr>
          <w:rFonts w:ascii="Cambria" w:hAnsi="Cambria" w:cs="Times New Roman"/>
          <w:color w:val="000000"/>
          <w:sz w:val="24"/>
          <w:szCs w:val="24"/>
        </w:rPr>
      </w:pPr>
      <w:r>
        <w:rPr>
          <w:rFonts w:ascii="Cambria" w:hAnsi="Cambria" w:cs="Times New Roman"/>
          <w:color w:val="000000"/>
          <w:sz w:val="24"/>
          <w:szCs w:val="24"/>
        </w:rPr>
        <w:t xml:space="preserve">con </w:t>
      </w:r>
      <w:proofErr w:type="spellStart"/>
      <w:r w:rsidR="009E3455" w:rsidRPr="00004BBD">
        <w:rPr>
          <w:rFonts w:ascii="Cambria" w:hAnsi="Cambria" w:cs="Times New Roman"/>
          <w:color w:val="000000"/>
          <w:sz w:val="24"/>
          <w:szCs w:val="24"/>
        </w:rPr>
        <w:t>invio</w:t>
      </w:r>
      <w:proofErr w:type="spellEnd"/>
      <w:r w:rsidR="009E3455" w:rsidRPr="00004BBD">
        <w:rPr>
          <w:rFonts w:ascii="Cambria" w:hAnsi="Cambria" w:cs="Times New Roman"/>
          <w:color w:val="000000"/>
          <w:sz w:val="24"/>
          <w:szCs w:val="24"/>
        </w:rPr>
        <w:t xml:space="preserve"> </w:t>
      </w:r>
      <w:proofErr w:type="spellStart"/>
      <w:r w:rsidR="009E3455" w:rsidRPr="00004BBD">
        <w:rPr>
          <w:rFonts w:ascii="Cambria" w:hAnsi="Cambria" w:cs="Times New Roman"/>
          <w:color w:val="000000"/>
          <w:sz w:val="24"/>
          <w:szCs w:val="24"/>
        </w:rPr>
        <w:t>alla</w:t>
      </w:r>
      <w:proofErr w:type="spellEnd"/>
      <w:r w:rsidR="009E3455" w:rsidRPr="00004BBD">
        <w:rPr>
          <w:rFonts w:ascii="Cambria" w:hAnsi="Cambria" w:cs="Times New Roman"/>
          <w:color w:val="000000"/>
          <w:sz w:val="24"/>
          <w:szCs w:val="24"/>
        </w:rPr>
        <w:t xml:space="preserve"> </w:t>
      </w:r>
      <w:proofErr w:type="spellStart"/>
      <w:r w:rsidR="009E3455" w:rsidRPr="00004BBD">
        <w:rPr>
          <w:rFonts w:ascii="Cambria" w:hAnsi="Cambria" w:cs="Times New Roman"/>
          <w:color w:val="000000"/>
          <w:sz w:val="24"/>
          <w:szCs w:val="24"/>
        </w:rPr>
        <w:t>casella</w:t>
      </w:r>
      <w:proofErr w:type="spellEnd"/>
      <w:r w:rsidR="009E3455" w:rsidRPr="00004BBD">
        <w:rPr>
          <w:rFonts w:ascii="Cambria" w:hAnsi="Cambria" w:cs="Times New Roman"/>
          <w:color w:val="000000"/>
          <w:sz w:val="24"/>
          <w:szCs w:val="24"/>
        </w:rPr>
        <w:t xml:space="preserve"> di </w:t>
      </w:r>
      <w:proofErr w:type="spellStart"/>
      <w:r w:rsidR="009E3455" w:rsidRPr="00004BBD">
        <w:rPr>
          <w:rFonts w:ascii="Cambria" w:hAnsi="Cambria" w:cs="Times New Roman"/>
          <w:color w:val="000000"/>
          <w:sz w:val="24"/>
          <w:szCs w:val="24"/>
        </w:rPr>
        <w:t>posta</w:t>
      </w:r>
      <w:proofErr w:type="spellEnd"/>
      <w:r w:rsidR="009E3455" w:rsidRPr="00004BBD">
        <w:rPr>
          <w:rFonts w:ascii="Cambria" w:hAnsi="Cambria" w:cs="Times New Roman"/>
          <w:color w:val="000000"/>
          <w:sz w:val="24"/>
          <w:szCs w:val="24"/>
        </w:rPr>
        <w:t xml:space="preserve"> </w:t>
      </w:r>
      <w:proofErr w:type="spellStart"/>
      <w:r w:rsidR="009E3455" w:rsidRPr="00004BBD">
        <w:rPr>
          <w:rFonts w:ascii="Cambria" w:hAnsi="Cambria" w:cs="Times New Roman"/>
          <w:color w:val="000000"/>
          <w:sz w:val="24"/>
          <w:szCs w:val="24"/>
        </w:rPr>
        <w:t>elettronica</w:t>
      </w:r>
      <w:proofErr w:type="spellEnd"/>
      <w:r w:rsidR="009E3455" w:rsidRPr="00004BBD">
        <w:rPr>
          <w:rFonts w:ascii="Cambria" w:hAnsi="Cambria" w:cs="Times New Roman"/>
          <w:color w:val="000000"/>
          <w:sz w:val="24"/>
          <w:szCs w:val="24"/>
        </w:rPr>
        <w:t xml:space="preserve"> </w:t>
      </w:r>
      <w:proofErr w:type="spellStart"/>
      <w:r w:rsidR="009E3455" w:rsidRPr="00004BBD">
        <w:rPr>
          <w:rFonts w:ascii="Cambria" w:hAnsi="Cambria" w:cs="Times New Roman"/>
          <w:color w:val="000000"/>
          <w:sz w:val="24"/>
          <w:szCs w:val="24"/>
        </w:rPr>
        <w:t>certificata</w:t>
      </w:r>
      <w:proofErr w:type="spellEnd"/>
      <w:r w:rsidR="009E3455" w:rsidRPr="00004BBD">
        <w:rPr>
          <w:rFonts w:ascii="Cambria" w:hAnsi="Cambria" w:cs="Times New Roman"/>
          <w:color w:val="000000"/>
          <w:sz w:val="24"/>
          <w:szCs w:val="24"/>
        </w:rPr>
        <w:t xml:space="preserve"> PEC: </w:t>
      </w:r>
      <w:hyperlink r:id="rId7" w:history="1">
        <w:r w:rsidR="009E3455" w:rsidRPr="00004BBD">
          <w:rPr>
            <w:rStyle w:val="Collegamentoipertestuale"/>
            <w:rFonts w:ascii="Cambria" w:hAnsi="Cambria"/>
            <w:sz w:val="24"/>
            <w:szCs w:val="24"/>
          </w:rPr>
          <w:t>comune.siderno@asmepec.it</w:t>
        </w:r>
      </w:hyperlink>
      <w:r w:rsidR="009E3455" w:rsidRPr="00004BBD">
        <w:rPr>
          <w:rFonts w:ascii="Cambria" w:hAnsi="Cambria"/>
          <w:sz w:val="24"/>
          <w:szCs w:val="24"/>
        </w:rPr>
        <w:t xml:space="preserve"> </w:t>
      </w:r>
    </w:p>
    <w:p w14:paraId="3BFA496A" w14:textId="0F46977B" w:rsidR="009E3455" w:rsidRPr="00004BBD" w:rsidRDefault="009E3455" w:rsidP="00972B80">
      <w:pPr>
        <w:autoSpaceDE w:val="0"/>
        <w:autoSpaceDN w:val="0"/>
        <w:adjustRightInd w:val="0"/>
        <w:spacing w:after="0" w:line="312" w:lineRule="auto"/>
        <w:jc w:val="both"/>
        <w:rPr>
          <w:rFonts w:ascii="Cambria" w:hAnsi="Cambria" w:cs="Times New Roman"/>
          <w:color w:val="000000"/>
          <w:sz w:val="24"/>
          <w:szCs w:val="24"/>
        </w:rPr>
      </w:pPr>
      <w:r w:rsidRPr="00004BBD">
        <w:rPr>
          <w:rFonts w:ascii="Cambria" w:hAnsi="Cambria" w:cs="Times New Roman"/>
          <w:color w:val="000000"/>
          <w:sz w:val="24"/>
          <w:szCs w:val="24"/>
        </w:rPr>
        <w:t xml:space="preserve">Il </w:t>
      </w:r>
      <w:proofErr w:type="spellStart"/>
      <w:r w:rsidRPr="00004BBD">
        <w:rPr>
          <w:rFonts w:ascii="Cambria" w:hAnsi="Cambria" w:cs="Times New Roman"/>
          <w:color w:val="000000"/>
          <w:sz w:val="24"/>
          <w:szCs w:val="24"/>
        </w:rPr>
        <w:t>Comune</w:t>
      </w:r>
      <w:proofErr w:type="spellEnd"/>
      <w:r w:rsidRPr="00004BBD">
        <w:rPr>
          <w:rFonts w:ascii="Cambria" w:hAnsi="Cambria" w:cs="Times New Roman"/>
          <w:color w:val="000000"/>
          <w:sz w:val="24"/>
          <w:szCs w:val="24"/>
        </w:rPr>
        <w:t xml:space="preserve"> non </w:t>
      </w:r>
      <w:proofErr w:type="spellStart"/>
      <w:r w:rsidRPr="00004BBD">
        <w:rPr>
          <w:rFonts w:ascii="Cambria" w:hAnsi="Cambria" w:cs="Times New Roman"/>
          <w:color w:val="000000"/>
          <w:sz w:val="24"/>
          <w:szCs w:val="24"/>
        </w:rPr>
        <w:t>si</w:t>
      </w:r>
      <w:proofErr w:type="spellEnd"/>
      <w:r w:rsidRPr="00004BBD">
        <w:rPr>
          <w:rFonts w:ascii="Cambria" w:hAnsi="Cambria" w:cs="Times New Roman"/>
          <w:color w:val="000000"/>
          <w:sz w:val="24"/>
          <w:szCs w:val="24"/>
        </w:rPr>
        <w:t xml:space="preserve"> assume la </w:t>
      </w:r>
      <w:proofErr w:type="spellStart"/>
      <w:r w:rsidRPr="00004BBD">
        <w:rPr>
          <w:rFonts w:ascii="Cambria" w:hAnsi="Cambria" w:cs="Times New Roman"/>
          <w:color w:val="000000"/>
          <w:sz w:val="24"/>
          <w:szCs w:val="24"/>
        </w:rPr>
        <w:t>responsabilità</w:t>
      </w:r>
      <w:proofErr w:type="spellEnd"/>
      <w:r w:rsidRPr="00004BBD">
        <w:rPr>
          <w:rFonts w:ascii="Cambria" w:hAnsi="Cambria" w:cs="Times New Roman"/>
          <w:color w:val="000000"/>
          <w:sz w:val="24"/>
          <w:szCs w:val="24"/>
        </w:rPr>
        <w:t xml:space="preserve"> di </w:t>
      </w:r>
      <w:proofErr w:type="spellStart"/>
      <w:r w:rsidRPr="00004BBD">
        <w:rPr>
          <w:rFonts w:ascii="Cambria" w:hAnsi="Cambria" w:cs="Times New Roman"/>
          <w:color w:val="000000"/>
          <w:sz w:val="24"/>
          <w:szCs w:val="24"/>
        </w:rPr>
        <w:t>eventuali</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disguidi</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nell'inoltro</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della</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domanda</w:t>
      </w:r>
      <w:proofErr w:type="spellEnd"/>
      <w:r w:rsidRPr="00004BBD">
        <w:rPr>
          <w:rFonts w:ascii="Cambria" w:hAnsi="Cambria" w:cs="Times New Roman"/>
          <w:color w:val="000000"/>
          <w:sz w:val="24"/>
          <w:szCs w:val="24"/>
        </w:rPr>
        <w:t>.</w:t>
      </w:r>
    </w:p>
    <w:p w14:paraId="26AE2B42" w14:textId="77777777" w:rsidR="00972B80" w:rsidRPr="00004BBD" w:rsidRDefault="00972B80" w:rsidP="00972B80">
      <w:pPr>
        <w:autoSpaceDE w:val="0"/>
        <w:autoSpaceDN w:val="0"/>
        <w:adjustRightInd w:val="0"/>
        <w:spacing w:after="0" w:line="312" w:lineRule="auto"/>
        <w:jc w:val="both"/>
        <w:rPr>
          <w:rFonts w:ascii="Cambria" w:hAnsi="Cambria" w:cs="Times New Roman"/>
          <w:color w:val="000000"/>
          <w:sz w:val="24"/>
          <w:szCs w:val="24"/>
        </w:rPr>
      </w:pPr>
      <w:proofErr w:type="spellStart"/>
      <w:r w:rsidRPr="00004BBD">
        <w:rPr>
          <w:rFonts w:ascii="Cambria" w:hAnsi="Cambria" w:cs="Times New Roman"/>
          <w:color w:val="000000"/>
          <w:sz w:val="24"/>
          <w:szCs w:val="24"/>
        </w:rPr>
        <w:t>Alla</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domanda</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dovrà</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essere</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allegata</w:t>
      </w:r>
      <w:proofErr w:type="spellEnd"/>
      <w:r w:rsidRPr="00004BBD">
        <w:rPr>
          <w:rFonts w:ascii="Cambria" w:hAnsi="Cambria" w:cs="Times New Roman"/>
          <w:color w:val="000000"/>
          <w:sz w:val="24"/>
          <w:szCs w:val="24"/>
        </w:rPr>
        <w:t xml:space="preserve">, a </w:t>
      </w:r>
      <w:proofErr w:type="spellStart"/>
      <w:r w:rsidRPr="00004BBD">
        <w:rPr>
          <w:rFonts w:ascii="Cambria" w:hAnsi="Cambria" w:cs="Times New Roman"/>
          <w:color w:val="000000"/>
          <w:sz w:val="24"/>
          <w:szCs w:val="24"/>
        </w:rPr>
        <w:t>pena</w:t>
      </w:r>
      <w:proofErr w:type="spellEnd"/>
      <w:r w:rsidRPr="00004BBD">
        <w:rPr>
          <w:rFonts w:ascii="Cambria" w:hAnsi="Cambria" w:cs="Times New Roman"/>
          <w:color w:val="000000"/>
          <w:sz w:val="24"/>
          <w:szCs w:val="24"/>
        </w:rPr>
        <w:t xml:space="preserve"> di </w:t>
      </w:r>
      <w:proofErr w:type="spellStart"/>
      <w:r w:rsidRPr="00004BBD">
        <w:rPr>
          <w:rFonts w:ascii="Cambria" w:hAnsi="Cambria" w:cs="Times New Roman"/>
          <w:color w:val="000000"/>
          <w:sz w:val="24"/>
          <w:szCs w:val="24"/>
        </w:rPr>
        <w:t>esclusione</w:t>
      </w:r>
      <w:proofErr w:type="spellEnd"/>
      <w:r w:rsidRPr="00004BBD">
        <w:rPr>
          <w:rFonts w:ascii="Cambria" w:hAnsi="Cambria" w:cs="Times New Roman"/>
          <w:color w:val="000000"/>
          <w:sz w:val="24"/>
          <w:szCs w:val="24"/>
        </w:rPr>
        <w:t xml:space="preserve">, la </w:t>
      </w:r>
      <w:proofErr w:type="spellStart"/>
      <w:r w:rsidRPr="00004BBD">
        <w:rPr>
          <w:rFonts w:ascii="Cambria" w:hAnsi="Cambria" w:cs="Times New Roman"/>
          <w:color w:val="000000"/>
          <w:sz w:val="24"/>
          <w:szCs w:val="24"/>
        </w:rPr>
        <w:t>seguente</w:t>
      </w:r>
      <w:proofErr w:type="spellEnd"/>
      <w:r w:rsidRPr="00004BBD">
        <w:rPr>
          <w:rFonts w:ascii="Cambria" w:hAnsi="Cambria" w:cs="Times New Roman"/>
          <w:color w:val="000000"/>
          <w:sz w:val="24"/>
          <w:szCs w:val="24"/>
        </w:rPr>
        <w:t xml:space="preserve"> </w:t>
      </w:r>
      <w:proofErr w:type="spellStart"/>
      <w:r w:rsidRPr="00004BBD">
        <w:rPr>
          <w:rFonts w:ascii="Cambria" w:hAnsi="Cambria" w:cs="Times New Roman"/>
          <w:color w:val="000000"/>
          <w:sz w:val="24"/>
          <w:szCs w:val="24"/>
        </w:rPr>
        <w:t>documentazione</w:t>
      </w:r>
      <w:proofErr w:type="spellEnd"/>
      <w:r w:rsidRPr="00004BBD">
        <w:rPr>
          <w:rFonts w:ascii="Cambria" w:hAnsi="Cambria" w:cs="Times New Roman"/>
          <w:color w:val="000000"/>
          <w:sz w:val="24"/>
          <w:szCs w:val="24"/>
        </w:rPr>
        <w:t>:</w:t>
      </w:r>
    </w:p>
    <w:p w14:paraId="7704B9C5" w14:textId="16D6F5EF" w:rsidR="009E6FE3" w:rsidRPr="00A97A5D" w:rsidRDefault="009E6FE3" w:rsidP="00972B80">
      <w:pPr>
        <w:pStyle w:val="Paragrafoelenco"/>
        <w:numPr>
          <w:ilvl w:val="0"/>
          <w:numId w:val="21"/>
        </w:numPr>
        <w:autoSpaceDE w:val="0"/>
        <w:autoSpaceDN w:val="0"/>
        <w:adjustRightInd w:val="0"/>
        <w:spacing w:after="0" w:line="312" w:lineRule="auto"/>
        <w:jc w:val="both"/>
        <w:rPr>
          <w:rFonts w:ascii="Cambria" w:hAnsi="Cambria"/>
          <w:sz w:val="24"/>
          <w:szCs w:val="24"/>
          <w:lang w:val="it-IT"/>
        </w:rPr>
      </w:pPr>
      <w:r w:rsidRPr="00A97A5D">
        <w:rPr>
          <w:rFonts w:ascii="Cambria" w:hAnsi="Cambria"/>
          <w:b/>
          <w:bCs/>
          <w:sz w:val="24"/>
          <w:szCs w:val="24"/>
          <w:lang w:val="it-IT"/>
        </w:rPr>
        <w:lastRenderedPageBreak/>
        <w:t>Lettera motivazionale</w:t>
      </w:r>
      <w:r w:rsidRPr="00A97A5D">
        <w:rPr>
          <w:rFonts w:ascii="Cambria" w:hAnsi="Cambria"/>
          <w:sz w:val="24"/>
          <w:szCs w:val="24"/>
          <w:lang w:val="it-IT"/>
        </w:rPr>
        <w:t>: in cui lo studente illustra le proprie esperienze, il proprio impegno e i valori personali</w:t>
      </w:r>
      <w:r w:rsidR="00972B80" w:rsidRPr="00A97A5D">
        <w:rPr>
          <w:rFonts w:ascii="Cambria" w:hAnsi="Cambria"/>
          <w:sz w:val="24"/>
          <w:szCs w:val="24"/>
          <w:lang w:val="it-IT"/>
        </w:rPr>
        <w:t>;</w:t>
      </w:r>
    </w:p>
    <w:p w14:paraId="0B57A6D7" w14:textId="1EE30B06" w:rsidR="009E6FE3" w:rsidRPr="00004BBD" w:rsidRDefault="009E6FE3" w:rsidP="00972B80">
      <w:pPr>
        <w:pStyle w:val="Paragrafoelenco"/>
        <w:numPr>
          <w:ilvl w:val="0"/>
          <w:numId w:val="21"/>
        </w:numPr>
        <w:autoSpaceDE w:val="0"/>
        <w:autoSpaceDN w:val="0"/>
        <w:adjustRightInd w:val="0"/>
        <w:spacing w:after="0" w:line="312" w:lineRule="auto"/>
        <w:jc w:val="both"/>
        <w:rPr>
          <w:rFonts w:ascii="Cambria" w:hAnsi="Cambria"/>
          <w:sz w:val="24"/>
          <w:szCs w:val="24"/>
          <w:lang w:val="it-IT"/>
        </w:rPr>
      </w:pPr>
      <w:r w:rsidRPr="00004BBD">
        <w:rPr>
          <w:rFonts w:ascii="Cambria" w:hAnsi="Cambria"/>
          <w:b/>
          <w:bCs/>
          <w:sz w:val="24"/>
          <w:szCs w:val="24"/>
          <w:lang w:val="it-IT"/>
        </w:rPr>
        <w:t>Attestazioni</w:t>
      </w:r>
      <w:r w:rsidRPr="00004BBD">
        <w:rPr>
          <w:rFonts w:ascii="Cambria" w:hAnsi="Cambria"/>
          <w:sz w:val="24"/>
          <w:szCs w:val="24"/>
          <w:lang w:val="it-IT"/>
        </w:rPr>
        <w:t xml:space="preserve"> relative alle attività svolte nel campo dello sport e/o del volontariato sociale</w:t>
      </w:r>
      <w:r w:rsidR="00972B80" w:rsidRPr="00004BBD">
        <w:rPr>
          <w:rFonts w:ascii="Cambria" w:hAnsi="Cambria"/>
          <w:sz w:val="24"/>
          <w:szCs w:val="24"/>
          <w:lang w:val="it-IT"/>
        </w:rPr>
        <w:t>;</w:t>
      </w:r>
    </w:p>
    <w:p w14:paraId="3CA84BB7" w14:textId="088572D4" w:rsidR="009E6FE3" w:rsidRPr="00004BBD" w:rsidRDefault="009E6FE3" w:rsidP="00972B80">
      <w:pPr>
        <w:pStyle w:val="Paragrafoelenco"/>
        <w:numPr>
          <w:ilvl w:val="0"/>
          <w:numId w:val="21"/>
        </w:numPr>
        <w:autoSpaceDE w:val="0"/>
        <w:autoSpaceDN w:val="0"/>
        <w:adjustRightInd w:val="0"/>
        <w:spacing w:after="0" w:line="312" w:lineRule="auto"/>
        <w:jc w:val="both"/>
        <w:rPr>
          <w:rFonts w:ascii="Cambria" w:hAnsi="Cambria"/>
          <w:sz w:val="24"/>
          <w:szCs w:val="24"/>
          <w:lang w:val="it-IT"/>
        </w:rPr>
      </w:pPr>
      <w:r w:rsidRPr="00004BBD">
        <w:rPr>
          <w:rFonts w:ascii="Cambria" w:hAnsi="Cambria"/>
          <w:b/>
          <w:bCs/>
          <w:sz w:val="24"/>
          <w:szCs w:val="24"/>
          <w:lang w:val="it-IT"/>
        </w:rPr>
        <w:t>Lettera di referenza scolastica</w:t>
      </w:r>
      <w:r w:rsidRPr="00004BBD">
        <w:rPr>
          <w:rFonts w:ascii="Cambria" w:hAnsi="Cambria"/>
          <w:sz w:val="24"/>
          <w:szCs w:val="24"/>
          <w:lang w:val="it-IT"/>
        </w:rPr>
        <w:t>, redatta da un insegnante o dal referente scolastico o dal Dirigente dell’Istituto frequentato</w:t>
      </w:r>
      <w:r w:rsidR="00972B80" w:rsidRPr="00004BBD">
        <w:rPr>
          <w:rFonts w:ascii="Cambria" w:hAnsi="Cambria"/>
          <w:sz w:val="24"/>
          <w:szCs w:val="24"/>
          <w:lang w:val="it-IT"/>
        </w:rPr>
        <w:t>;</w:t>
      </w:r>
    </w:p>
    <w:p w14:paraId="57C8C41F" w14:textId="4A78CCA8" w:rsidR="006B6502" w:rsidRDefault="009E6FE3" w:rsidP="006B6502">
      <w:pPr>
        <w:pStyle w:val="Paragrafoelenco"/>
        <w:numPr>
          <w:ilvl w:val="0"/>
          <w:numId w:val="21"/>
        </w:numPr>
        <w:autoSpaceDE w:val="0"/>
        <w:autoSpaceDN w:val="0"/>
        <w:adjustRightInd w:val="0"/>
        <w:spacing w:after="0" w:line="312" w:lineRule="auto"/>
        <w:jc w:val="both"/>
        <w:rPr>
          <w:rFonts w:ascii="Cambria" w:hAnsi="Cambria"/>
          <w:sz w:val="24"/>
          <w:szCs w:val="24"/>
          <w:lang w:val="it-IT"/>
        </w:rPr>
      </w:pPr>
      <w:r w:rsidRPr="00004BBD">
        <w:rPr>
          <w:rFonts w:ascii="Cambria" w:hAnsi="Cambria"/>
          <w:b/>
          <w:bCs/>
          <w:sz w:val="24"/>
          <w:szCs w:val="24"/>
          <w:lang w:val="it-IT"/>
        </w:rPr>
        <w:t>Lettera di presentazione</w:t>
      </w:r>
      <w:r w:rsidRPr="00004BBD">
        <w:rPr>
          <w:rFonts w:ascii="Cambria" w:hAnsi="Cambria"/>
          <w:sz w:val="24"/>
          <w:szCs w:val="24"/>
          <w:lang w:val="it-IT"/>
        </w:rPr>
        <w:t xml:space="preserve"> rilasciata </w:t>
      </w:r>
      <w:r w:rsidR="004E10F7" w:rsidRPr="00004BBD">
        <w:rPr>
          <w:rFonts w:ascii="Cambria" w:hAnsi="Cambria"/>
          <w:sz w:val="24"/>
          <w:szCs w:val="24"/>
          <w:lang w:val="it-IT"/>
        </w:rPr>
        <w:t>dal responsabile d</w:t>
      </w:r>
      <w:r w:rsidR="00A97A5D">
        <w:rPr>
          <w:rFonts w:ascii="Cambria" w:hAnsi="Cambria"/>
          <w:sz w:val="24"/>
          <w:szCs w:val="24"/>
          <w:lang w:val="it-IT"/>
        </w:rPr>
        <w:t>ell</w:t>
      </w:r>
      <w:r w:rsidRPr="00004BBD">
        <w:rPr>
          <w:rFonts w:ascii="Cambria" w:hAnsi="Cambria"/>
          <w:sz w:val="24"/>
          <w:szCs w:val="24"/>
          <w:lang w:val="it-IT"/>
        </w:rPr>
        <w:t>’associazione sportiva e/o di volontariato</w:t>
      </w:r>
      <w:r w:rsidR="00A97A5D">
        <w:rPr>
          <w:rFonts w:ascii="Cambria" w:hAnsi="Cambria"/>
          <w:sz w:val="24"/>
          <w:szCs w:val="24"/>
          <w:lang w:val="it-IT"/>
        </w:rPr>
        <w:t xml:space="preserve"> frequentata dallo studente e/o dalla studentessa</w:t>
      </w:r>
      <w:r w:rsidRPr="00004BBD">
        <w:rPr>
          <w:rFonts w:ascii="Cambria" w:hAnsi="Cambria"/>
          <w:sz w:val="24"/>
          <w:szCs w:val="24"/>
          <w:lang w:val="it-IT"/>
        </w:rPr>
        <w:t>.</w:t>
      </w:r>
    </w:p>
    <w:p w14:paraId="18F564CC" w14:textId="77777777" w:rsidR="002A5CF3" w:rsidRDefault="002A5CF3" w:rsidP="002A5CF3">
      <w:pPr>
        <w:pStyle w:val="Paragrafoelenco"/>
        <w:autoSpaceDE w:val="0"/>
        <w:autoSpaceDN w:val="0"/>
        <w:adjustRightInd w:val="0"/>
        <w:spacing w:after="0" w:line="312" w:lineRule="auto"/>
        <w:jc w:val="both"/>
        <w:rPr>
          <w:rFonts w:ascii="Cambria" w:hAnsi="Cambria"/>
          <w:sz w:val="24"/>
          <w:szCs w:val="24"/>
          <w:lang w:val="it-IT"/>
        </w:rPr>
      </w:pPr>
    </w:p>
    <w:p w14:paraId="2DFF63F1" w14:textId="7CB359A2" w:rsidR="00FA6F1A" w:rsidRPr="00004BBD" w:rsidRDefault="00FA6F1A" w:rsidP="00004BBD">
      <w:pPr>
        <w:spacing w:after="0" w:line="312" w:lineRule="auto"/>
        <w:jc w:val="center"/>
        <w:rPr>
          <w:rFonts w:ascii="Cambria" w:hAnsi="Cambria"/>
          <w:b/>
          <w:bCs/>
          <w:sz w:val="24"/>
          <w:szCs w:val="24"/>
          <w:lang w:val="it-IT"/>
        </w:rPr>
      </w:pPr>
      <w:r w:rsidRPr="00004BBD">
        <w:rPr>
          <w:rFonts w:ascii="Cambria" w:hAnsi="Cambria"/>
          <w:b/>
          <w:bCs/>
          <w:sz w:val="24"/>
          <w:szCs w:val="24"/>
          <w:lang w:val="it-IT"/>
        </w:rPr>
        <w:t xml:space="preserve">Art. 5 – Commissione </w:t>
      </w:r>
      <w:r w:rsidR="00277F6B" w:rsidRPr="00004BBD">
        <w:rPr>
          <w:rFonts w:ascii="Cambria" w:hAnsi="Cambria"/>
          <w:b/>
          <w:bCs/>
          <w:sz w:val="24"/>
          <w:szCs w:val="24"/>
          <w:lang w:val="it-IT"/>
        </w:rPr>
        <w:t>di valutazione delle istanze</w:t>
      </w:r>
    </w:p>
    <w:p w14:paraId="39A9D6DD" w14:textId="24BD890E" w:rsidR="00FA6F1A" w:rsidRPr="00004BBD" w:rsidRDefault="00FA6F1A" w:rsidP="00277F6B">
      <w:pPr>
        <w:spacing w:after="0" w:line="312" w:lineRule="auto"/>
        <w:rPr>
          <w:rFonts w:ascii="Cambria" w:hAnsi="Cambria"/>
          <w:sz w:val="24"/>
          <w:szCs w:val="24"/>
          <w:lang w:val="it-IT"/>
        </w:rPr>
      </w:pPr>
      <w:r w:rsidRPr="00004BBD">
        <w:rPr>
          <w:rFonts w:ascii="Cambria" w:hAnsi="Cambria"/>
          <w:sz w:val="24"/>
          <w:szCs w:val="24"/>
          <w:lang w:val="it-IT"/>
        </w:rPr>
        <w:t>L</w:t>
      </w:r>
      <w:r w:rsidR="00277F6B" w:rsidRPr="00004BBD">
        <w:rPr>
          <w:rFonts w:ascii="Cambria" w:hAnsi="Cambria"/>
          <w:sz w:val="24"/>
          <w:szCs w:val="24"/>
          <w:lang w:val="it-IT"/>
        </w:rPr>
        <w:t>e istanze presentate saranno valutate da un’apposita</w:t>
      </w:r>
      <w:r w:rsidRPr="00004BBD">
        <w:rPr>
          <w:rFonts w:ascii="Cambria" w:hAnsi="Cambria"/>
          <w:sz w:val="24"/>
          <w:szCs w:val="24"/>
          <w:lang w:val="it-IT"/>
        </w:rPr>
        <w:t xml:space="preserve"> Commissione</w:t>
      </w:r>
      <w:r w:rsidR="00277F6B" w:rsidRPr="00004BBD">
        <w:rPr>
          <w:rFonts w:ascii="Cambria" w:hAnsi="Cambria"/>
          <w:sz w:val="24"/>
          <w:szCs w:val="24"/>
          <w:lang w:val="it-IT"/>
        </w:rPr>
        <w:t xml:space="preserve"> così composta</w:t>
      </w:r>
      <w:r w:rsidRPr="00004BBD">
        <w:rPr>
          <w:rFonts w:ascii="Cambria" w:hAnsi="Cambria"/>
          <w:sz w:val="24"/>
          <w:szCs w:val="24"/>
          <w:lang w:val="it-IT"/>
        </w:rPr>
        <w:t>:</w:t>
      </w:r>
    </w:p>
    <w:p w14:paraId="43A4AC9C" w14:textId="77777777" w:rsidR="00FA6F1A" w:rsidRPr="00004BBD" w:rsidRDefault="00FA6F1A" w:rsidP="00277F6B">
      <w:pPr>
        <w:numPr>
          <w:ilvl w:val="0"/>
          <w:numId w:val="15"/>
        </w:numPr>
        <w:spacing w:after="0" w:line="312" w:lineRule="auto"/>
        <w:jc w:val="both"/>
        <w:rPr>
          <w:rFonts w:ascii="Cambria" w:hAnsi="Cambria"/>
          <w:sz w:val="24"/>
          <w:szCs w:val="24"/>
          <w:lang w:val="it-IT"/>
        </w:rPr>
      </w:pPr>
      <w:r w:rsidRPr="00004BBD">
        <w:rPr>
          <w:rFonts w:ascii="Cambria" w:hAnsi="Cambria"/>
          <w:sz w:val="24"/>
          <w:szCs w:val="24"/>
          <w:lang w:val="it-IT"/>
        </w:rPr>
        <w:t>Un rappresentante dell’Amministrazione Comunale (Sindaco o suo delegato);</w:t>
      </w:r>
    </w:p>
    <w:p w14:paraId="1F7EABB9" w14:textId="77777777" w:rsidR="00FA6F1A" w:rsidRPr="00004BBD" w:rsidRDefault="00FA6F1A" w:rsidP="00277F6B">
      <w:pPr>
        <w:numPr>
          <w:ilvl w:val="0"/>
          <w:numId w:val="15"/>
        </w:numPr>
        <w:spacing w:after="0" w:line="312" w:lineRule="auto"/>
        <w:rPr>
          <w:rFonts w:ascii="Cambria" w:hAnsi="Cambria"/>
          <w:sz w:val="24"/>
          <w:szCs w:val="24"/>
          <w:lang w:val="it-IT"/>
        </w:rPr>
      </w:pPr>
      <w:r w:rsidRPr="00004BBD">
        <w:rPr>
          <w:rFonts w:ascii="Cambria" w:hAnsi="Cambria"/>
          <w:sz w:val="24"/>
          <w:szCs w:val="24"/>
          <w:lang w:val="it-IT"/>
        </w:rPr>
        <w:t>Un docente di ogni Scuola Secondaria di Primo Grado del territorio;</w:t>
      </w:r>
    </w:p>
    <w:p w14:paraId="598EA3E2" w14:textId="77777777" w:rsidR="00FA6F1A" w:rsidRPr="00004BBD" w:rsidRDefault="00FA6F1A" w:rsidP="00277F6B">
      <w:pPr>
        <w:numPr>
          <w:ilvl w:val="0"/>
          <w:numId w:val="15"/>
        </w:numPr>
        <w:spacing w:after="0" w:line="312" w:lineRule="auto"/>
        <w:rPr>
          <w:rFonts w:ascii="Cambria" w:hAnsi="Cambria"/>
          <w:sz w:val="24"/>
          <w:szCs w:val="24"/>
          <w:lang w:val="it-IT"/>
        </w:rPr>
      </w:pPr>
      <w:r w:rsidRPr="00004BBD">
        <w:rPr>
          <w:rFonts w:ascii="Cambria" w:hAnsi="Cambria"/>
          <w:sz w:val="24"/>
          <w:szCs w:val="24"/>
          <w:lang w:val="it-IT"/>
        </w:rPr>
        <w:t>Un referente del volontariato locale;</w:t>
      </w:r>
    </w:p>
    <w:p w14:paraId="50320079" w14:textId="77777777" w:rsidR="00FA6F1A" w:rsidRPr="00004BBD" w:rsidRDefault="00FA6F1A" w:rsidP="00277F6B">
      <w:pPr>
        <w:numPr>
          <w:ilvl w:val="0"/>
          <w:numId w:val="15"/>
        </w:numPr>
        <w:spacing w:after="0" w:line="312" w:lineRule="auto"/>
        <w:rPr>
          <w:rFonts w:ascii="Cambria" w:hAnsi="Cambria"/>
          <w:sz w:val="24"/>
          <w:szCs w:val="24"/>
          <w:lang w:val="it-IT"/>
        </w:rPr>
      </w:pPr>
      <w:r w:rsidRPr="00004BBD">
        <w:rPr>
          <w:rFonts w:ascii="Cambria" w:hAnsi="Cambria"/>
          <w:sz w:val="24"/>
          <w:szCs w:val="24"/>
          <w:lang w:val="it-IT"/>
        </w:rPr>
        <w:t>Un referente sportivo del territorio;</w:t>
      </w:r>
    </w:p>
    <w:p w14:paraId="294906F6" w14:textId="77777777" w:rsidR="00FA6F1A" w:rsidRPr="00004BBD" w:rsidRDefault="00FA6F1A" w:rsidP="00277F6B">
      <w:pPr>
        <w:numPr>
          <w:ilvl w:val="0"/>
          <w:numId w:val="15"/>
        </w:numPr>
        <w:spacing w:after="0" w:line="312" w:lineRule="auto"/>
        <w:rPr>
          <w:rFonts w:ascii="Cambria" w:hAnsi="Cambria"/>
          <w:sz w:val="24"/>
          <w:szCs w:val="24"/>
          <w:lang w:val="it-IT"/>
        </w:rPr>
      </w:pPr>
      <w:r w:rsidRPr="00004BBD">
        <w:rPr>
          <w:rFonts w:ascii="Cambria" w:hAnsi="Cambria"/>
          <w:sz w:val="24"/>
          <w:szCs w:val="24"/>
          <w:lang w:val="it-IT"/>
        </w:rPr>
        <w:t xml:space="preserve">Un rappresentante della famiglia </w:t>
      </w:r>
      <w:proofErr w:type="spellStart"/>
      <w:r w:rsidRPr="00004BBD">
        <w:rPr>
          <w:rFonts w:ascii="Cambria" w:hAnsi="Cambria"/>
          <w:sz w:val="24"/>
          <w:szCs w:val="24"/>
          <w:lang w:val="it-IT"/>
        </w:rPr>
        <w:t>Congiusta</w:t>
      </w:r>
      <w:proofErr w:type="spellEnd"/>
      <w:r w:rsidRPr="00004BBD">
        <w:rPr>
          <w:rFonts w:ascii="Cambria" w:hAnsi="Cambria"/>
          <w:sz w:val="24"/>
          <w:szCs w:val="24"/>
          <w:lang w:val="it-IT"/>
        </w:rPr>
        <w:t>.</w:t>
      </w:r>
    </w:p>
    <w:p w14:paraId="719CDF82" w14:textId="69CF7425" w:rsidR="00FA6F1A" w:rsidRDefault="00FA6F1A" w:rsidP="00277F6B">
      <w:pPr>
        <w:spacing w:after="0" w:line="312" w:lineRule="auto"/>
        <w:jc w:val="both"/>
        <w:rPr>
          <w:rFonts w:ascii="Cambria" w:hAnsi="Cambria"/>
          <w:sz w:val="24"/>
          <w:szCs w:val="24"/>
          <w:lang w:val="it-IT"/>
        </w:rPr>
      </w:pPr>
      <w:r w:rsidRPr="00004BBD">
        <w:rPr>
          <w:rFonts w:ascii="Cambria" w:hAnsi="Cambria"/>
          <w:sz w:val="24"/>
          <w:szCs w:val="24"/>
          <w:lang w:val="it-IT"/>
        </w:rPr>
        <w:t>La Commissione valuterà le candidature in base ai criteri indicati nel presente bando e assegnerà l</w:t>
      </w:r>
      <w:r w:rsidR="001951A0">
        <w:rPr>
          <w:rFonts w:ascii="Cambria" w:hAnsi="Cambria"/>
          <w:sz w:val="24"/>
          <w:szCs w:val="24"/>
          <w:lang w:val="it-IT"/>
        </w:rPr>
        <w:t>e</w:t>
      </w:r>
      <w:r w:rsidRPr="00004BBD">
        <w:rPr>
          <w:rFonts w:ascii="Cambria" w:hAnsi="Cambria"/>
          <w:sz w:val="24"/>
          <w:szCs w:val="24"/>
          <w:lang w:val="it-IT"/>
        </w:rPr>
        <w:t xml:space="preserve"> bors</w:t>
      </w:r>
      <w:r w:rsidR="001951A0">
        <w:rPr>
          <w:rFonts w:ascii="Cambria" w:hAnsi="Cambria"/>
          <w:sz w:val="24"/>
          <w:szCs w:val="24"/>
          <w:lang w:val="it-IT"/>
        </w:rPr>
        <w:t>e</w:t>
      </w:r>
      <w:r w:rsidRPr="00004BBD">
        <w:rPr>
          <w:rFonts w:ascii="Cambria" w:hAnsi="Cambria"/>
          <w:sz w:val="24"/>
          <w:szCs w:val="24"/>
          <w:lang w:val="it-IT"/>
        </w:rPr>
        <w:t xml:space="preserve"> di studio a</w:t>
      </w:r>
      <w:r w:rsidR="001951A0">
        <w:rPr>
          <w:rFonts w:ascii="Cambria" w:hAnsi="Cambria"/>
          <w:sz w:val="24"/>
          <w:szCs w:val="24"/>
          <w:lang w:val="it-IT"/>
        </w:rPr>
        <w:t>gli</w:t>
      </w:r>
      <w:r w:rsidRPr="00004BBD">
        <w:rPr>
          <w:rFonts w:ascii="Cambria" w:hAnsi="Cambria"/>
          <w:sz w:val="24"/>
          <w:szCs w:val="24"/>
          <w:lang w:val="it-IT"/>
        </w:rPr>
        <w:t xml:space="preserve"> student</w:t>
      </w:r>
      <w:r w:rsidR="001951A0">
        <w:rPr>
          <w:rFonts w:ascii="Cambria" w:hAnsi="Cambria"/>
          <w:sz w:val="24"/>
          <w:szCs w:val="24"/>
          <w:lang w:val="it-IT"/>
        </w:rPr>
        <w:t>i</w:t>
      </w:r>
      <w:r w:rsidRPr="00004BBD">
        <w:rPr>
          <w:rFonts w:ascii="Cambria" w:hAnsi="Cambria"/>
          <w:sz w:val="24"/>
          <w:szCs w:val="24"/>
          <w:lang w:val="it-IT"/>
        </w:rPr>
        <w:t xml:space="preserve"> più meritevol</w:t>
      </w:r>
      <w:r w:rsidR="001951A0">
        <w:rPr>
          <w:rFonts w:ascii="Cambria" w:hAnsi="Cambria"/>
          <w:sz w:val="24"/>
          <w:szCs w:val="24"/>
          <w:lang w:val="it-IT"/>
        </w:rPr>
        <w:t>i</w:t>
      </w:r>
      <w:r w:rsidRPr="00004BBD">
        <w:rPr>
          <w:rFonts w:ascii="Cambria" w:hAnsi="Cambria"/>
          <w:sz w:val="24"/>
          <w:szCs w:val="24"/>
          <w:lang w:val="it-IT"/>
        </w:rPr>
        <w:t xml:space="preserve">, garantendo imparzialità, trasparenza e coerenza con le finalità del </w:t>
      </w:r>
      <w:r w:rsidR="001951A0">
        <w:rPr>
          <w:rFonts w:ascii="Cambria" w:hAnsi="Cambria"/>
          <w:sz w:val="24"/>
          <w:szCs w:val="24"/>
          <w:lang w:val="it-IT"/>
        </w:rPr>
        <w:t>bando</w:t>
      </w:r>
      <w:r w:rsidRPr="00004BBD">
        <w:rPr>
          <w:rFonts w:ascii="Cambria" w:hAnsi="Cambria"/>
          <w:sz w:val="24"/>
          <w:szCs w:val="24"/>
          <w:lang w:val="it-IT"/>
        </w:rPr>
        <w:t>.</w:t>
      </w:r>
    </w:p>
    <w:p w14:paraId="5298D3A3" w14:textId="77777777" w:rsidR="00004BBD" w:rsidRDefault="00004BBD" w:rsidP="00277F6B">
      <w:pPr>
        <w:spacing w:after="0" w:line="312" w:lineRule="auto"/>
        <w:jc w:val="both"/>
        <w:rPr>
          <w:rFonts w:ascii="Cambria" w:hAnsi="Cambria"/>
          <w:sz w:val="24"/>
          <w:szCs w:val="24"/>
          <w:lang w:val="it-IT"/>
        </w:rPr>
      </w:pPr>
    </w:p>
    <w:p w14:paraId="1E973657" w14:textId="59EDD030" w:rsidR="00004BBD" w:rsidRPr="00004BBD" w:rsidRDefault="00004BBD" w:rsidP="00004BBD">
      <w:pPr>
        <w:spacing w:after="0" w:line="312" w:lineRule="auto"/>
        <w:jc w:val="center"/>
        <w:rPr>
          <w:rFonts w:ascii="Cambria" w:hAnsi="Cambria"/>
          <w:b/>
          <w:bCs/>
          <w:sz w:val="24"/>
          <w:szCs w:val="24"/>
          <w:lang w:val="it-IT"/>
        </w:rPr>
      </w:pPr>
      <w:r>
        <w:rPr>
          <w:rFonts w:ascii="Cambria" w:hAnsi="Cambria"/>
          <w:b/>
          <w:bCs/>
          <w:sz w:val="24"/>
          <w:szCs w:val="24"/>
          <w:lang w:val="it-IT"/>
        </w:rPr>
        <w:t>Art. 6 – C</w:t>
      </w:r>
      <w:r w:rsidRPr="00004BBD">
        <w:rPr>
          <w:rFonts w:ascii="Cambria" w:hAnsi="Cambria"/>
          <w:b/>
          <w:bCs/>
          <w:sz w:val="24"/>
          <w:szCs w:val="24"/>
          <w:lang w:val="it-IT"/>
        </w:rPr>
        <w:t>riteri per l’assegnazione delle borse di studio</w:t>
      </w:r>
    </w:p>
    <w:p w14:paraId="2C7212BD" w14:textId="7871F0F9" w:rsidR="00004BBD" w:rsidRDefault="00004BBD" w:rsidP="00277F6B">
      <w:pPr>
        <w:spacing w:after="0" w:line="312" w:lineRule="auto"/>
        <w:jc w:val="both"/>
        <w:rPr>
          <w:rFonts w:ascii="Cambria" w:hAnsi="Cambria"/>
          <w:sz w:val="24"/>
          <w:szCs w:val="24"/>
          <w:lang w:val="it-IT"/>
        </w:rPr>
      </w:pPr>
      <w:r w:rsidRPr="00004BBD">
        <w:rPr>
          <w:rFonts w:ascii="Cambria" w:hAnsi="Cambria"/>
          <w:sz w:val="24"/>
          <w:szCs w:val="24"/>
          <w:lang w:val="it-IT"/>
        </w:rPr>
        <w:t xml:space="preserve">I criteri per procedere all’assegnazione delle borse di studio saranno in ordine di priorità: </w:t>
      </w:r>
    </w:p>
    <w:p w14:paraId="45A362E2" w14:textId="1E1FC509" w:rsidR="00004BBD" w:rsidRDefault="00004BBD" w:rsidP="00C0667F">
      <w:pPr>
        <w:pStyle w:val="Paragrafoelenco"/>
        <w:numPr>
          <w:ilvl w:val="0"/>
          <w:numId w:val="22"/>
        </w:numPr>
        <w:spacing w:after="0" w:line="312" w:lineRule="auto"/>
        <w:jc w:val="both"/>
        <w:rPr>
          <w:rFonts w:ascii="Cambria" w:hAnsi="Cambria"/>
          <w:sz w:val="24"/>
          <w:szCs w:val="24"/>
          <w:lang w:val="it-IT"/>
        </w:rPr>
      </w:pPr>
      <w:r w:rsidRPr="00004BBD">
        <w:rPr>
          <w:rFonts w:ascii="Cambria" w:hAnsi="Cambria"/>
          <w:sz w:val="24"/>
          <w:szCs w:val="24"/>
          <w:lang w:val="it-IT"/>
        </w:rPr>
        <w:t>Punteggio del diploma conseguito</w:t>
      </w:r>
      <w:r>
        <w:rPr>
          <w:rFonts w:ascii="Cambria" w:hAnsi="Cambria"/>
          <w:sz w:val="24"/>
          <w:szCs w:val="24"/>
          <w:lang w:val="it-IT"/>
        </w:rPr>
        <w:t>;</w:t>
      </w:r>
    </w:p>
    <w:p w14:paraId="648F1E3D" w14:textId="57D80C6D" w:rsidR="00004BBD" w:rsidRDefault="00004BBD" w:rsidP="00C0667F">
      <w:pPr>
        <w:pStyle w:val="Paragrafoelenco"/>
        <w:numPr>
          <w:ilvl w:val="0"/>
          <w:numId w:val="22"/>
        </w:numPr>
        <w:spacing w:after="0" w:line="312" w:lineRule="auto"/>
        <w:jc w:val="both"/>
        <w:rPr>
          <w:rFonts w:ascii="Cambria" w:hAnsi="Cambria"/>
          <w:sz w:val="24"/>
          <w:szCs w:val="24"/>
          <w:lang w:val="it-IT"/>
        </w:rPr>
      </w:pPr>
      <w:r w:rsidRPr="00004BBD">
        <w:rPr>
          <w:rFonts w:ascii="Cambria" w:hAnsi="Cambria"/>
          <w:sz w:val="24"/>
          <w:szCs w:val="24"/>
          <w:lang w:val="it-IT"/>
        </w:rPr>
        <w:t>In caso di ex aequo sarà concessa la borsa di studio allo studente che avrà riportato la media dei voti più alta dell’ultimo anno scolastico di frequenza, considerando le prime due cifre decimali.</w:t>
      </w:r>
    </w:p>
    <w:p w14:paraId="437C668B" w14:textId="4FED44FD" w:rsidR="00E872B5" w:rsidRPr="002A5CF3" w:rsidRDefault="000279D5" w:rsidP="00C0667F">
      <w:pPr>
        <w:pStyle w:val="Paragrafoelenco"/>
        <w:numPr>
          <w:ilvl w:val="0"/>
          <w:numId w:val="22"/>
        </w:numPr>
        <w:spacing w:after="0" w:line="312" w:lineRule="auto"/>
        <w:jc w:val="both"/>
        <w:rPr>
          <w:rFonts w:ascii="Cambria" w:hAnsi="Cambria"/>
          <w:sz w:val="24"/>
          <w:szCs w:val="24"/>
          <w:lang w:val="it-IT"/>
        </w:rPr>
      </w:pPr>
      <w:r w:rsidRPr="002A5CF3">
        <w:rPr>
          <w:rFonts w:ascii="Cambria" w:hAnsi="Cambria"/>
          <w:sz w:val="24"/>
          <w:szCs w:val="24"/>
          <w:lang w:val="it-IT"/>
        </w:rPr>
        <w:t xml:space="preserve">In caso di ulteriore ex aequo la borsa di studio sarà concessa al candidato con </w:t>
      </w:r>
      <w:r w:rsidR="00E872B5" w:rsidRPr="002A5CF3">
        <w:rPr>
          <w:rFonts w:ascii="Cambria" w:hAnsi="Cambria"/>
          <w:sz w:val="24"/>
          <w:szCs w:val="24"/>
          <w:lang w:val="it-IT"/>
        </w:rPr>
        <w:t>ISEE più basso</w:t>
      </w:r>
      <w:r w:rsidRPr="002A5CF3">
        <w:rPr>
          <w:rFonts w:ascii="Cambria" w:hAnsi="Cambria"/>
          <w:sz w:val="24"/>
          <w:szCs w:val="24"/>
          <w:lang w:val="it-IT"/>
        </w:rPr>
        <w:t>.</w:t>
      </w:r>
    </w:p>
    <w:p w14:paraId="5AFFC49F" w14:textId="77777777" w:rsidR="001951A0" w:rsidRDefault="00615B68" w:rsidP="00DF7818">
      <w:pPr>
        <w:spacing w:after="0" w:line="312" w:lineRule="auto"/>
        <w:jc w:val="both"/>
        <w:rPr>
          <w:rFonts w:ascii="Cambria" w:hAnsi="Cambria"/>
          <w:sz w:val="24"/>
          <w:szCs w:val="24"/>
          <w:lang w:val="it-IT"/>
        </w:rPr>
      </w:pPr>
      <w:r w:rsidRPr="00615B68">
        <w:rPr>
          <w:rFonts w:ascii="Cambria" w:hAnsi="Cambria"/>
          <w:sz w:val="24"/>
          <w:szCs w:val="24"/>
          <w:lang w:val="it-IT"/>
        </w:rPr>
        <w:t>L’esito della selezione sarà comunicato ai beneficiari e pubblicato all’</w:t>
      </w:r>
      <w:r>
        <w:rPr>
          <w:rFonts w:ascii="Cambria" w:hAnsi="Cambria"/>
          <w:sz w:val="24"/>
          <w:szCs w:val="24"/>
          <w:lang w:val="it-IT"/>
        </w:rPr>
        <w:t>A</w:t>
      </w:r>
      <w:r w:rsidRPr="00615B68">
        <w:rPr>
          <w:rFonts w:ascii="Cambria" w:hAnsi="Cambria"/>
          <w:sz w:val="24"/>
          <w:szCs w:val="24"/>
          <w:lang w:val="it-IT"/>
        </w:rPr>
        <w:t xml:space="preserve">lbo </w:t>
      </w:r>
      <w:r>
        <w:rPr>
          <w:rFonts w:ascii="Cambria" w:hAnsi="Cambria"/>
          <w:sz w:val="24"/>
          <w:szCs w:val="24"/>
          <w:lang w:val="it-IT"/>
        </w:rPr>
        <w:t>P</w:t>
      </w:r>
      <w:r w:rsidRPr="00615B68">
        <w:rPr>
          <w:rFonts w:ascii="Cambria" w:hAnsi="Cambria"/>
          <w:sz w:val="24"/>
          <w:szCs w:val="24"/>
          <w:lang w:val="it-IT"/>
        </w:rPr>
        <w:t xml:space="preserve">retorio del Comune entro il </w:t>
      </w:r>
      <w:r w:rsidRPr="000279D5">
        <w:rPr>
          <w:rFonts w:ascii="Cambria" w:hAnsi="Cambria"/>
          <w:sz w:val="24"/>
          <w:szCs w:val="24"/>
          <w:lang w:val="it-IT"/>
        </w:rPr>
        <w:t>30 novembre 2025.</w:t>
      </w:r>
      <w:r w:rsidR="001951A0" w:rsidRPr="001951A0">
        <w:rPr>
          <w:rFonts w:ascii="Cambria" w:hAnsi="Cambria"/>
          <w:sz w:val="24"/>
          <w:szCs w:val="24"/>
          <w:lang w:val="it-IT"/>
        </w:rPr>
        <w:t xml:space="preserve"> </w:t>
      </w:r>
    </w:p>
    <w:p w14:paraId="484A09EF" w14:textId="2126F65C" w:rsidR="001951A0" w:rsidRPr="001951A0" w:rsidRDefault="001951A0" w:rsidP="00DF7818">
      <w:pPr>
        <w:spacing w:after="0" w:line="312" w:lineRule="auto"/>
        <w:jc w:val="both"/>
        <w:rPr>
          <w:rFonts w:ascii="Cambria" w:hAnsi="Cambria"/>
          <w:sz w:val="24"/>
          <w:szCs w:val="24"/>
          <w:lang w:val="it-IT"/>
        </w:rPr>
      </w:pPr>
      <w:r w:rsidRPr="001951A0">
        <w:rPr>
          <w:rFonts w:ascii="Cambria" w:hAnsi="Cambria"/>
          <w:sz w:val="24"/>
          <w:szCs w:val="24"/>
          <w:lang w:val="it-IT"/>
        </w:rPr>
        <w:t>I nominativi dei vincitori saranno resi pubblici sui canali ufficiali del Comune</w:t>
      </w:r>
      <w:r>
        <w:rPr>
          <w:rFonts w:ascii="Cambria" w:hAnsi="Cambria"/>
          <w:sz w:val="24"/>
          <w:szCs w:val="24"/>
          <w:lang w:val="it-IT"/>
        </w:rPr>
        <w:t>.</w:t>
      </w:r>
    </w:p>
    <w:p w14:paraId="438247C0" w14:textId="77777777" w:rsidR="001537EE" w:rsidRDefault="001537EE" w:rsidP="001537EE">
      <w:pPr>
        <w:rPr>
          <w:rFonts w:ascii="Garamond" w:hAnsi="Garamond"/>
          <w:b/>
          <w:bCs/>
          <w:sz w:val="24"/>
          <w:szCs w:val="24"/>
          <w:lang w:val="it-IT"/>
        </w:rPr>
      </w:pPr>
    </w:p>
    <w:p w14:paraId="0E2E0F30" w14:textId="77777777" w:rsidR="001537EE" w:rsidRDefault="001537EE" w:rsidP="001537EE">
      <w:pPr>
        <w:jc w:val="center"/>
        <w:rPr>
          <w:rFonts w:ascii="Cambria" w:hAnsi="Cambria"/>
          <w:b/>
          <w:bCs/>
          <w:sz w:val="24"/>
          <w:szCs w:val="24"/>
          <w:lang w:val="it-IT"/>
        </w:rPr>
      </w:pPr>
      <w:r w:rsidRPr="001537EE">
        <w:rPr>
          <w:rFonts w:ascii="Cambria" w:hAnsi="Cambria"/>
          <w:b/>
          <w:bCs/>
          <w:sz w:val="24"/>
          <w:szCs w:val="24"/>
          <w:lang w:val="it-IT"/>
        </w:rPr>
        <w:t>Art. 7 – Disposizioni finali</w:t>
      </w:r>
    </w:p>
    <w:p w14:paraId="17A5928C" w14:textId="2103144A" w:rsidR="001537EE" w:rsidRPr="001537EE" w:rsidRDefault="001537EE" w:rsidP="001537EE">
      <w:pPr>
        <w:jc w:val="both"/>
        <w:rPr>
          <w:rFonts w:ascii="Cambria" w:hAnsi="Cambria"/>
          <w:b/>
          <w:bCs/>
          <w:sz w:val="24"/>
          <w:szCs w:val="24"/>
          <w:lang w:val="it-IT"/>
        </w:rPr>
      </w:pPr>
      <w:r w:rsidRPr="001537EE">
        <w:rPr>
          <w:rFonts w:ascii="Cambria" w:hAnsi="Cambria"/>
          <w:sz w:val="24"/>
          <w:szCs w:val="24"/>
          <w:lang w:val="it-IT"/>
        </w:rPr>
        <w:t>La partecipazione al bando implica l’accettazione integrale delle condizioni sopra esposte e del giudizio insindacabile della Commissione.</w:t>
      </w:r>
    </w:p>
    <w:p w14:paraId="33DC36EE" w14:textId="4B1E6EFB" w:rsidR="001537EE" w:rsidRPr="001537EE" w:rsidRDefault="001537EE" w:rsidP="001537EE">
      <w:pPr>
        <w:jc w:val="both"/>
        <w:rPr>
          <w:rFonts w:ascii="Cambria" w:hAnsi="Cambria"/>
          <w:sz w:val="24"/>
          <w:szCs w:val="24"/>
          <w:lang w:val="it-IT"/>
        </w:rPr>
      </w:pPr>
      <w:r w:rsidRPr="001537EE">
        <w:rPr>
          <w:rFonts w:ascii="Cambria" w:hAnsi="Cambria"/>
          <w:sz w:val="24"/>
          <w:szCs w:val="24"/>
          <w:lang w:val="it-IT"/>
        </w:rPr>
        <w:t>Per ulteriori chiarimenti è possibile contattare l’Ufficio Istruzione e Cultura del Comune di Siderno</w:t>
      </w:r>
      <w:r w:rsidR="00BB72D6">
        <w:rPr>
          <w:rFonts w:ascii="Cambria" w:hAnsi="Cambria"/>
          <w:sz w:val="24"/>
          <w:szCs w:val="24"/>
          <w:lang w:val="it-IT"/>
        </w:rPr>
        <w:t xml:space="preserve"> ai seguenti recapiti telefonici: 0964/345259 oppure 0964/345242 o alla seguente email: </w:t>
      </w:r>
      <w:hyperlink r:id="rId8" w:history="1">
        <w:r w:rsidR="00BB72D6" w:rsidRPr="00103E35">
          <w:rPr>
            <w:rStyle w:val="Collegamentoipertestuale"/>
            <w:rFonts w:ascii="Cambria" w:hAnsi="Cambria"/>
            <w:sz w:val="24"/>
            <w:szCs w:val="24"/>
            <w:lang w:val="it-IT"/>
          </w:rPr>
          <w:t>attivitaproduttive@comune.siderno.rc.it</w:t>
        </w:r>
      </w:hyperlink>
      <w:r w:rsidR="00BB72D6">
        <w:rPr>
          <w:rFonts w:ascii="Cambria" w:hAnsi="Cambria"/>
          <w:sz w:val="24"/>
          <w:szCs w:val="24"/>
          <w:lang w:val="it-IT"/>
        </w:rPr>
        <w:t xml:space="preserve"> </w:t>
      </w:r>
    </w:p>
    <w:sectPr w:rsidR="001537EE" w:rsidRPr="001537EE" w:rsidSect="002A5CF3">
      <w:pgSz w:w="12240" w:h="15840"/>
      <w:pgMar w:top="102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Century Goth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044500B"/>
    <w:multiLevelType w:val="hybridMultilevel"/>
    <w:tmpl w:val="1A6C1B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5A548E2"/>
    <w:multiLevelType w:val="multilevel"/>
    <w:tmpl w:val="9F12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B16F3"/>
    <w:multiLevelType w:val="multilevel"/>
    <w:tmpl w:val="19BE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42744F"/>
    <w:multiLevelType w:val="multilevel"/>
    <w:tmpl w:val="9B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F608F5"/>
    <w:multiLevelType w:val="multilevel"/>
    <w:tmpl w:val="8E028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53196"/>
    <w:multiLevelType w:val="multilevel"/>
    <w:tmpl w:val="0A6E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0578A"/>
    <w:multiLevelType w:val="multilevel"/>
    <w:tmpl w:val="48FA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406A0"/>
    <w:multiLevelType w:val="multilevel"/>
    <w:tmpl w:val="8DC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03164"/>
    <w:multiLevelType w:val="hybridMultilevel"/>
    <w:tmpl w:val="AE8CBD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CF7360"/>
    <w:multiLevelType w:val="hybridMultilevel"/>
    <w:tmpl w:val="159093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603767"/>
    <w:multiLevelType w:val="multilevel"/>
    <w:tmpl w:val="2D8A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B37F3C"/>
    <w:multiLevelType w:val="multilevel"/>
    <w:tmpl w:val="F3C8E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63E5C"/>
    <w:multiLevelType w:val="multilevel"/>
    <w:tmpl w:val="14B6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737111">
    <w:abstractNumId w:val="8"/>
  </w:num>
  <w:num w:numId="2" w16cid:durableId="155727154">
    <w:abstractNumId w:val="6"/>
  </w:num>
  <w:num w:numId="3" w16cid:durableId="1874879711">
    <w:abstractNumId w:val="5"/>
  </w:num>
  <w:num w:numId="4" w16cid:durableId="695348235">
    <w:abstractNumId w:val="4"/>
  </w:num>
  <w:num w:numId="5" w16cid:durableId="1446269684">
    <w:abstractNumId w:val="7"/>
  </w:num>
  <w:num w:numId="6" w16cid:durableId="696731951">
    <w:abstractNumId w:val="3"/>
  </w:num>
  <w:num w:numId="7" w16cid:durableId="2006592280">
    <w:abstractNumId w:val="2"/>
  </w:num>
  <w:num w:numId="8" w16cid:durableId="106897499">
    <w:abstractNumId w:val="1"/>
  </w:num>
  <w:num w:numId="9" w16cid:durableId="1594582446">
    <w:abstractNumId w:val="0"/>
  </w:num>
  <w:num w:numId="10" w16cid:durableId="1513715412">
    <w:abstractNumId w:val="10"/>
  </w:num>
  <w:num w:numId="11" w16cid:durableId="617293886">
    <w:abstractNumId w:val="12"/>
  </w:num>
  <w:num w:numId="12" w16cid:durableId="1153180950">
    <w:abstractNumId w:val="15"/>
  </w:num>
  <w:num w:numId="13" w16cid:durableId="1805584830">
    <w:abstractNumId w:val="11"/>
  </w:num>
  <w:num w:numId="14" w16cid:durableId="1546675210">
    <w:abstractNumId w:val="21"/>
  </w:num>
  <w:num w:numId="15" w16cid:durableId="1402630241">
    <w:abstractNumId w:val="16"/>
  </w:num>
  <w:num w:numId="16" w16cid:durableId="459884530">
    <w:abstractNumId w:val="14"/>
  </w:num>
  <w:num w:numId="17" w16cid:durableId="1729378840">
    <w:abstractNumId w:val="19"/>
  </w:num>
  <w:num w:numId="18" w16cid:durableId="614559427">
    <w:abstractNumId w:val="9"/>
  </w:num>
  <w:num w:numId="19" w16cid:durableId="875582846">
    <w:abstractNumId w:val="13"/>
  </w:num>
  <w:num w:numId="20" w16cid:durableId="1761758690">
    <w:abstractNumId w:val="20"/>
  </w:num>
  <w:num w:numId="21" w16cid:durableId="240529737">
    <w:abstractNumId w:val="18"/>
  </w:num>
  <w:num w:numId="22" w16cid:durableId="21448864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4BBD"/>
    <w:rsid w:val="000279D5"/>
    <w:rsid w:val="00034616"/>
    <w:rsid w:val="0006063C"/>
    <w:rsid w:val="000662D2"/>
    <w:rsid w:val="0015074B"/>
    <w:rsid w:val="001537EE"/>
    <w:rsid w:val="00194FB0"/>
    <w:rsid w:val="001951A0"/>
    <w:rsid w:val="00244DE7"/>
    <w:rsid w:val="00247BFC"/>
    <w:rsid w:val="00277F6B"/>
    <w:rsid w:val="002937BC"/>
    <w:rsid w:val="0029639D"/>
    <w:rsid w:val="002A5CF3"/>
    <w:rsid w:val="00326F90"/>
    <w:rsid w:val="003E2955"/>
    <w:rsid w:val="004B72AB"/>
    <w:rsid w:val="004E10F7"/>
    <w:rsid w:val="00521E87"/>
    <w:rsid w:val="00596047"/>
    <w:rsid w:val="005B1F37"/>
    <w:rsid w:val="005D5AF1"/>
    <w:rsid w:val="005F77DA"/>
    <w:rsid w:val="006152BC"/>
    <w:rsid w:val="00615B68"/>
    <w:rsid w:val="006B6502"/>
    <w:rsid w:val="006C0DDE"/>
    <w:rsid w:val="00783A69"/>
    <w:rsid w:val="007F7E67"/>
    <w:rsid w:val="00841C99"/>
    <w:rsid w:val="00972B80"/>
    <w:rsid w:val="00982244"/>
    <w:rsid w:val="009D7595"/>
    <w:rsid w:val="009E3455"/>
    <w:rsid w:val="009E6FE3"/>
    <w:rsid w:val="00A25B5B"/>
    <w:rsid w:val="00A676F7"/>
    <w:rsid w:val="00A97A5D"/>
    <w:rsid w:val="00AA1D8D"/>
    <w:rsid w:val="00AB13BC"/>
    <w:rsid w:val="00AE1FB3"/>
    <w:rsid w:val="00B47730"/>
    <w:rsid w:val="00B47D97"/>
    <w:rsid w:val="00BB72D6"/>
    <w:rsid w:val="00C32AFC"/>
    <w:rsid w:val="00CB0664"/>
    <w:rsid w:val="00DF7818"/>
    <w:rsid w:val="00E872B5"/>
    <w:rsid w:val="00EC1045"/>
    <w:rsid w:val="00F11BB5"/>
    <w:rsid w:val="00F47E90"/>
    <w:rsid w:val="00F56FB3"/>
    <w:rsid w:val="00FA6F1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625FF"/>
  <w14:defaultImageDpi w14:val="300"/>
  <w15:docId w15:val="{97275470-0C9D-954D-AC1D-D424163A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rsid w:val="009E3455"/>
    <w:rPr>
      <w:color w:val="0563C1"/>
      <w:u w:val="single"/>
    </w:rPr>
  </w:style>
  <w:style w:type="character" w:customStyle="1" w:styleId="Menzionenonrisolta1">
    <w:name w:val="Menzione non risolta1"/>
    <w:basedOn w:val="Carpredefinitoparagrafo"/>
    <w:uiPriority w:val="99"/>
    <w:semiHidden/>
    <w:unhideWhenUsed/>
    <w:rsid w:val="00DF7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3584">
      <w:bodyDiv w:val="1"/>
      <w:marLeft w:val="0"/>
      <w:marRight w:val="0"/>
      <w:marTop w:val="0"/>
      <w:marBottom w:val="0"/>
      <w:divBdr>
        <w:top w:val="none" w:sz="0" w:space="0" w:color="auto"/>
        <w:left w:val="none" w:sz="0" w:space="0" w:color="auto"/>
        <w:bottom w:val="none" w:sz="0" w:space="0" w:color="auto"/>
        <w:right w:val="none" w:sz="0" w:space="0" w:color="auto"/>
      </w:divBdr>
    </w:div>
    <w:div w:id="337580170">
      <w:bodyDiv w:val="1"/>
      <w:marLeft w:val="0"/>
      <w:marRight w:val="0"/>
      <w:marTop w:val="0"/>
      <w:marBottom w:val="0"/>
      <w:divBdr>
        <w:top w:val="none" w:sz="0" w:space="0" w:color="auto"/>
        <w:left w:val="none" w:sz="0" w:space="0" w:color="auto"/>
        <w:bottom w:val="none" w:sz="0" w:space="0" w:color="auto"/>
        <w:right w:val="none" w:sz="0" w:space="0" w:color="auto"/>
      </w:divBdr>
      <w:divsChild>
        <w:div w:id="1311519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564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4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038872">
          <w:blockQuote w:val="1"/>
          <w:marLeft w:val="720"/>
          <w:marRight w:val="720"/>
          <w:marTop w:val="100"/>
          <w:marBottom w:val="100"/>
          <w:divBdr>
            <w:top w:val="none" w:sz="0" w:space="0" w:color="auto"/>
            <w:left w:val="none" w:sz="0" w:space="0" w:color="auto"/>
            <w:bottom w:val="none" w:sz="0" w:space="0" w:color="auto"/>
            <w:right w:val="none" w:sz="0" w:space="0" w:color="auto"/>
          </w:divBdr>
        </w:div>
        <w:div w:id="755904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475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19679">
      <w:bodyDiv w:val="1"/>
      <w:marLeft w:val="0"/>
      <w:marRight w:val="0"/>
      <w:marTop w:val="0"/>
      <w:marBottom w:val="0"/>
      <w:divBdr>
        <w:top w:val="none" w:sz="0" w:space="0" w:color="auto"/>
        <w:left w:val="none" w:sz="0" w:space="0" w:color="auto"/>
        <w:bottom w:val="none" w:sz="0" w:space="0" w:color="auto"/>
        <w:right w:val="none" w:sz="0" w:space="0" w:color="auto"/>
      </w:divBdr>
    </w:div>
    <w:div w:id="1396390517">
      <w:bodyDiv w:val="1"/>
      <w:marLeft w:val="0"/>
      <w:marRight w:val="0"/>
      <w:marTop w:val="0"/>
      <w:marBottom w:val="0"/>
      <w:divBdr>
        <w:top w:val="none" w:sz="0" w:space="0" w:color="auto"/>
        <w:left w:val="none" w:sz="0" w:space="0" w:color="auto"/>
        <w:bottom w:val="none" w:sz="0" w:space="0" w:color="auto"/>
        <w:right w:val="none" w:sz="0" w:space="0" w:color="auto"/>
      </w:divBdr>
      <w:divsChild>
        <w:div w:id="2322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960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256652">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62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504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ivitaproduttive@comune.siderno.rc.it" TargetMode="External"/><Relationship Id="rId3" Type="http://schemas.openxmlformats.org/officeDocument/2006/relationships/styles" Target="styles.xml"/><Relationship Id="rId7" Type="http://schemas.openxmlformats.org/officeDocument/2006/relationships/hyperlink" Target="mailto:comune.siderno@asme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050C-EE15-4CDE-8966-091FEE1E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3628</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rosanna lopresti</cp:lastModifiedBy>
  <cp:revision>4</cp:revision>
  <dcterms:created xsi:type="dcterms:W3CDTF">2025-05-18T18:22:00Z</dcterms:created>
  <dcterms:modified xsi:type="dcterms:W3CDTF">2025-05-19T13:27:00Z</dcterms:modified>
  <cp:category/>
</cp:coreProperties>
</file>